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16"/>
          <w:szCs w:val="16"/>
          <w:lang w:val="en-US"/>
        </w:rPr>
      </w:pPr>
      <w:r>
        <w:rPr>
          <w:sz w:val="16"/>
          <w:szCs w:val="16"/>
          <w:rtl w:val="0"/>
          <w:lang w:val="en-US"/>
        </w:rPr>
        <w:t>English  12CP</w:t>
      </w:r>
    </w:p>
    <w:p>
      <w:pPr>
        <w:pStyle w:val="Body A"/>
        <w:rPr>
          <w:sz w:val="16"/>
          <w:szCs w:val="16"/>
          <w:lang w:val="en-US"/>
        </w:rPr>
      </w:pPr>
      <w:r>
        <w:rPr>
          <w:sz w:val="16"/>
          <w:szCs w:val="16"/>
          <w:rtl w:val="0"/>
          <w:lang w:val="en-US"/>
        </w:rPr>
        <w:t>201</w:t>
      </w:r>
      <w:r>
        <w:rPr>
          <w:sz w:val="16"/>
          <w:szCs w:val="16"/>
          <w:rtl w:val="0"/>
          <w:lang w:val="en-US"/>
        </w:rPr>
        <w:t>7</w:t>
      </w:r>
      <w:r>
        <w:rPr>
          <w:sz w:val="16"/>
          <w:szCs w:val="16"/>
          <w:rtl w:val="0"/>
          <w:lang w:val="en-US"/>
        </w:rPr>
        <w:t>-1</w:t>
      </w:r>
      <w:r>
        <w:rPr>
          <w:sz w:val="16"/>
          <w:szCs w:val="16"/>
          <w:rtl w:val="0"/>
          <w:lang w:val="en-US"/>
        </w:rPr>
        <w:t>8</w:t>
      </w:r>
    </w:p>
    <w:p>
      <w:pPr>
        <w:pStyle w:val="Body A"/>
        <w:rPr>
          <w:sz w:val="16"/>
          <w:szCs w:val="16"/>
          <w:lang w:val="en-US"/>
        </w:rPr>
      </w:pPr>
      <w:r>
        <w:rPr>
          <w:sz w:val="16"/>
          <w:szCs w:val="16"/>
          <w:rtl w:val="0"/>
          <w:lang w:val="en-US"/>
        </w:rPr>
        <w:t>Mrs. Seana Mekari, M.Ed.</w:t>
      </w:r>
    </w:p>
    <w:p>
      <w:pPr>
        <w:pStyle w:val="Body A"/>
        <w:rPr>
          <w:rStyle w:val="None"/>
          <w:sz w:val="16"/>
          <w:szCs w:val="16"/>
          <w:lang w:val="en-US"/>
        </w:rPr>
      </w:pPr>
      <w:r>
        <w:rPr>
          <w:sz w:val="16"/>
          <w:szCs w:val="16"/>
          <w:rtl w:val="0"/>
          <w:lang w:val="en-US"/>
        </w:rPr>
        <w:t xml:space="preserve">Email:  </w:t>
      </w:r>
      <w:r>
        <w:rPr>
          <w:rStyle w:val="Hyperlink.0"/>
        </w:rPr>
        <w:fldChar w:fldCharType="begin" w:fldLock="0"/>
      </w:r>
      <w:r>
        <w:rPr>
          <w:rStyle w:val="Hyperlink.0"/>
        </w:rPr>
        <w:instrText xml:space="preserve"> HYPERLINK "mailto:smekari@conejousd.org"</w:instrText>
      </w:r>
      <w:r>
        <w:rPr>
          <w:rStyle w:val="Hyperlink.0"/>
        </w:rPr>
        <w:fldChar w:fldCharType="separate" w:fldLock="0"/>
      </w:r>
      <w:r>
        <w:rPr>
          <w:rStyle w:val="Hyperlink.0"/>
          <w:rtl w:val="0"/>
        </w:rPr>
        <w:t>smekari@conejousd.org</w:t>
      </w:r>
      <w:r>
        <w:rPr/>
        <w:fldChar w:fldCharType="end" w:fldLock="0"/>
      </w:r>
      <w:r>
        <w:rPr>
          <w:rStyle w:val="None"/>
          <w:sz w:val="16"/>
          <w:szCs w:val="16"/>
          <w:rtl w:val="0"/>
          <w:lang w:val="en-US"/>
        </w:rPr>
        <w:t xml:space="preserve"> </w:t>
      </w:r>
    </w:p>
    <w:p>
      <w:pPr>
        <w:pStyle w:val="Body A"/>
        <w:rPr>
          <w:rStyle w:val="None"/>
          <w:sz w:val="16"/>
          <w:szCs w:val="16"/>
          <w:lang w:val="en-US"/>
        </w:rPr>
      </w:pPr>
      <w:r>
        <w:rPr>
          <w:rStyle w:val="Hyperlink.0"/>
        </w:rPr>
        <w:fldChar w:fldCharType="begin" w:fldLock="0"/>
      </w:r>
      <w:r>
        <w:rPr>
          <w:rStyle w:val="Hyperlink.0"/>
        </w:rPr>
        <w:instrText xml:space="preserve"> HYPERLINK "http://teacherweb.com/ca/newburyparkhighschool/seanamekari/t.aspx"</w:instrText>
      </w:r>
      <w:r>
        <w:rPr>
          <w:rStyle w:val="Hyperlink.0"/>
        </w:rPr>
        <w:fldChar w:fldCharType="separate" w:fldLock="0"/>
      </w:r>
      <w:r>
        <w:rPr>
          <w:rStyle w:val="Hyperlink.0"/>
          <w:rtl w:val="0"/>
        </w:rPr>
        <w:t>http://teacherweb.com/CA/NewburyParkHighSchool/SeanaMekari</w:t>
      </w:r>
      <w:r>
        <w:rPr/>
        <w:fldChar w:fldCharType="end" w:fldLock="0"/>
      </w:r>
    </w:p>
    <w:p>
      <w:pPr>
        <w:pStyle w:val="Body A"/>
        <w:rPr>
          <w:rStyle w:val="None"/>
          <w:sz w:val="16"/>
          <w:szCs w:val="16"/>
        </w:rPr>
      </w:pPr>
    </w:p>
    <w:p>
      <w:pPr>
        <w:pStyle w:val="Body A"/>
        <w:rPr>
          <w:rStyle w:val="None"/>
          <w:sz w:val="16"/>
          <w:szCs w:val="16"/>
        </w:rPr>
      </w:pPr>
    </w:p>
    <w:p>
      <w:pPr>
        <w:pStyle w:val="Body A"/>
        <w:rPr>
          <w:rStyle w:val="None"/>
          <w:b w:val="1"/>
          <w:bCs w:val="1"/>
          <w:sz w:val="16"/>
          <w:szCs w:val="16"/>
          <w:lang w:val="en-US"/>
        </w:rPr>
      </w:pPr>
      <w:r>
        <w:rPr>
          <w:rStyle w:val="None"/>
          <w:b w:val="1"/>
          <w:bCs w:val="1"/>
          <w:sz w:val="16"/>
          <w:szCs w:val="16"/>
          <w:rtl w:val="0"/>
          <w:lang w:val="en-US"/>
        </w:rPr>
        <w:t xml:space="preserve">Course:  English </w:t>
      </w:r>
    </w:p>
    <w:p>
      <w:pPr>
        <w:pStyle w:val="Body A"/>
        <w:rPr>
          <w:rStyle w:val="None"/>
          <w:b w:val="1"/>
          <w:bCs w:val="1"/>
          <w:sz w:val="16"/>
          <w:szCs w:val="16"/>
        </w:rPr>
      </w:pPr>
    </w:p>
    <w:p>
      <w:pPr>
        <w:pStyle w:val="Body A"/>
        <w:rPr>
          <w:rStyle w:val="None"/>
          <w:sz w:val="16"/>
          <w:szCs w:val="16"/>
          <w:lang w:val="en-US"/>
        </w:rPr>
      </w:pPr>
      <w:r>
        <w:rPr>
          <w:rStyle w:val="None"/>
          <w:b w:val="1"/>
          <w:bCs w:val="1"/>
          <w:sz w:val="16"/>
          <w:szCs w:val="16"/>
          <w:rtl w:val="0"/>
          <w:lang w:val="en-US"/>
        </w:rPr>
        <w:t>Course Rationale:</w:t>
      </w:r>
      <w:r>
        <w:rPr>
          <w:rStyle w:val="None"/>
          <w:sz w:val="16"/>
          <w:szCs w:val="16"/>
          <w:rtl w:val="0"/>
          <w:lang w:val="en-US"/>
        </w:rPr>
        <w:t xml:space="preserve">  This course covers a broad spectrum of world literature with an emphasis on British literature.  Students will read, analyze and compare various selections, including fiction, nonfiction, drama, poetry and short stories.  This course provides a balanced, unified program of instruction in language, literature, and composition. </w:t>
      </w:r>
    </w:p>
    <w:p>
      <w:pPr>
        <w:pStyle w:val="Body A"/>
        <w:rPr>
          <w:rStyle w:val="None"/>
          <w:sz w:val="16"/>
          <w:szCs w:val="16"/>
        </w:rPr>
      </w:pPr>
    </w:p>
    <w:p>
      <w:pPr>
        <w:pStyle w:val="Body A"/>
        <w:rPr>
          <w:rStyle w:val="None"/>
          <w:b w:val="1"/>
          <w:bCs w:val="1"/>
          <w:sz w:val="16"/>
          <w:szCs w:val="16"/>
          <w:lang w:val="en-US"/>
        </w:rPr>
      </w:pPr>
      <w:r>
        <w:rPr>
          <w:rStyle w:val="None"/>
          <w:b w:val="1"/>
          <w:bCs w:val="1"/>
          <w:sz w:val="16"/>
          <w:szCs w:val="16"/>
          <w:rtl w:val="0"/>
          <w:lang w:val="en-US"/>
        </w:rPr>
        <w:t>Course Objectives:</w:t>
      </w:r>
    </w:p>
    <w:p>
      <w:pPr>
        <w:pStyle w:val="Body A"/>
        <w:numPr>
          <w:ilvl w:val="0"/>
          <w:numId w:val="2"/>
        </w:numPr>
        <w:bidi w:val="0"/>
        <w:ind w:right="0"/>
        <w:jc w:val="left"/>
        <w:rPr>
          <w:rStyle w:val="None"/>
          <w:position w:val="0"/>
          <w:sz w:val="16"/>
          <w:szCs w:val="16"/>
          <w:rtl w:val="0"/>
          <w:lang w:val="en-US"/>
        </w:rPr>
      </w:pPr>
      <w:r>
        <w:rPr>
          <w:rStyle w:val="None A"/>
          <w:sz w:val="16"/>
          <w:szCs w:val="16"/>
          <w:rtl w:val="0"/>
          <w:lang w:val="en-US"/>
        </w:rPr>
        <w:t>Develop an appreciation and understanding of literature and various authors through lecture, readings, discussions, writings, and projects.</w:t>
      </w:r>
    </w:p>
    <w:p>
      <w:pPr>
        <w:pStyle w:val="Body A"/>
        <w:numPr>
          <w:ilvl w:val="0"/>
          <w:numId w:val="2"/>
        </w:numPr>
        <w:bidi w:val="0"/>
        <w:ind w:right="0"/>
        <w:jc w:val="left"/>
        <w:rPr>
          <w:rStyle w:val="None"/>
          <w:position w:val="0"/>
          <w:sz w:val="16"/>
          <w:szCs w:val="16"/>
          <w:rtl w:val="0"/>
          <w:lang w:val="en-US"/>
        </w:rPr>
      </w:pPr>
      <w:r>
        <w:rPr>
          <w:rStyle w:val="None A"/>
          <w:sz w:val="16"/>
          <w:szCs w:val="16"/>
          <w:rtl w:val="0"/>
          <w:lang w:val="en-US"/>
        </w:rPr>
        <w:t>Enhance writing skills through a variety of assignments on subjects related to literary themes, student experiences, and student interests.</w:t>
      </w:r>
    </w:p>
    <w:p>
      <w:pPr>
        <w:pStyle w:val="Body A"/>
        <w:numPr>
          <w:ilvl w:val="0"/>
          <w:numId w:val="2"/>
        </w:numPr>
        <w:bidi w:val="0"/>
        <w:ind w:right="0"/>
        <w:jc w:val="left"/>
        <w:rPr>
          <w:rStyle w:val="None"/>
          <w:position w:val="0"/>
          <w:sz w:val="16"/>
          <w:szCs w:val="16"/>
          <w:rtl w:val="0"/>
          <w:lang w:val="en-US"/>
        </w:rPr>
      </w:pPr>
      <w:r>
        <w:rPr>
          <w:rStyle w:val="None A"/>
          <w:sz w:val="16"/>
          <w:szCs w:val="16"/>
          <w:rtl w:val="0"/>
          <w:lang w:val="en-US"/>
        </w:rPr>
        <w:t>Develop oral skills through presentations and class discussions.</w:t>
      </w:r>
    </w:p>
    <w:p>
      <w:pPr>
        <w:pStyle w:val="Body A"/>
        <w:numPr>
          <w:ilvl w:val="0"/>
          <w:numId w:val="2"/>
        </w:numPr>
        <w:bidi w:val="0"/>
        <w:ind w:right="0"/>
        <w:jc w:val="left"/>
        <w:rPr>
          <w:rStyle w:val="None"/>
          <w:position w:val="0"/>
          <w:sz w:val="16"/>
          <w:szCs w:val="16"/>
          <w:rtl w:val="0"/>
          <w:lang w:val="en-US"/>
        </w:rPr>
      </w:pPr>
      <w:r>
        <w:rPr>
          <w:rStyle w:val="None A"/>
          <w:sz w:val="16"/>
          <w:szCs w:val="16"/>
          <w:rtl w:val="0"/>
          <w:lang w:val="en-US"/>
        </w:rPr>
        <w:t>Enhance listening and study skills to enable students to be independent learners and critical thinkers.</w:t>
      </w:r>
    </w:p>
    <w:p>
      <w:pPr>
        <w:pStyle w:val="Body A"/>
        <w:numPr>
          <w:ilvl w:val="0"/>
          <w:numId w:val="2"/>
        </w:numPr>
        <w:bidi w:val="0"/>
        <w:ind w:right="0"/>
        <w:jc w:val="left"/>
        <w:rPr>
          <w:rStyle w:val="None"/>
          <w:position w:val="0"/>
          <w:sz w:val="16"/>
          <w:szCs w:val="16"/>
          <w:rtl w:val="0"/>
          <w:lang w:val="en-US"/>
        </w:rPr>
      </w:pPr>
      <w:r>
        <w:rPr>
          <w:rStyle w:val="None A"/>
          <w:sz w:val="16"/>
          <w:szCs w:val="16"/>
          <w:rtl w:val="0"/>
          <w:lang w:val="en-US"/>
        </w:rPr>
        <w:t>Grow awareness of individual learning styles.</w:t>
      </w:r>
    </w:p>
    <w:p>
      <w:pPr>
        <w:pStyle w:val="Body A"/>
        <w:rPr>
          <w:rStyle w:val="None"/>
          <w:sz w:val="16"/>
          <w:szCs w:val="16"/>
        </w:rPr>
      </w:pPr>
    </w:p>
    <w:p>
      <w:pPr>
        <w:pStyle w:val="Body A"/>
        <w:rPr>
          <w:rStyle w:val="None"/>
          <w:b w:val="1"/>
          <w:bCs w:val="1"/>
          <w:sz w:val="16"/>
          <w:szCs w:val="16"/>
          <w:lang w:val="en-US"/>
        </w:rPr>
      </w:pPr>
      <w:r>
        <w:rPr>
          <w:rStyle w:val="None"/>
          <w:b w:val="1"/>
          <w:bCs w:val="1"/>
          <w:sz w:val="16"/>
          <w:szCs w:val="16"/>
          <w:rtl w:val="0"/>
          <w:lang w:val="en-US"/>
        </w:rPr>
        <w:t>Student Responsibilities:</w:t>
      </w:r>
    </w:p>
    <w:p>
      <w:pPr>
        <w:pStyle w:val="Body A"/>
        <w:numPr>
          <w:ilvl w:val="0"/>
          <w:numId w:val="4"/>
        </w:numPr>
        <w:bidi w:val="0"/>
        <w:ind w:right="0"/>
        <w:jc w:val="left"/>
        <w:rPr>
          <w:rStyle w:val="None"/>
          <w:position w:val="0"/>
          <w:sz w:val="16"/>
          <w:szCs w:val="16"/>
          <w:rtl w:val="0"/>
          <w:lang w:val="en-US"/>
        </w:rPr>
      </w:pPr>
      <w:r>
        <w:rPr>
          <w:rStyle w:val="None A"/>
          <w:sz w:val="16"/>
          <w:szCs w:val="16"/>
          <w:rtl w:val="0"/>
          <w:lang w:val="en-US"/>
        </w:rPr>
        <w:t>Attend class and be on time.</w:t>
      </w:r>
    </w:p>
    <w:p>
      <w:pPr>
        <w:pStyle w:val="Body A"/>
        <w:numPr>
          <w:ilvl w:val="0"/>
          <w:numId w:val="4"/>
        </w:numPr>
        <w:bidi w:val="0"/>
        <w:ind w:right="0"/>
        <w:jc w:val="left"/>
        <w:rPr>
          <w:rStyle w:val="None"/>
          <w:position w:val="0"/>
          <w:sz w:val="16"/>
          <w:szCs w:val="16"/>
          <w:rtl w:val="0"/>
          <w:lang w:val="en-US"/>
        </w:rPr>
      </w:pPr>
      <w:r>
        <w:rPr>
          <w:rStyle w:val="None A"/>
          <w:sz w:val="16"/>
          <w:szCs w:val="16"/>
          <w:rtl w:val="0"/>
          <w:lang w:val="en-US"/>
        </w:rPr>
        <w:t>Be prepared to contribute to class discussions by completing all assignments, reading and written, when due.</w:t>
      </w:r>
    </w:p>
    <w:p>
      <w:pPr>
        <w:pStyle w:val="Body A"/>
        <w:numPr>
          <w:ilvl w:val="0"/>
          <w:numId w:val="4"/>
        </w:numPr>
        <w:bidi w:val="0"/>
        <w:ind w:right="0"/>
        <w:jc w:val="left"/>
        <w:rPr>
          <w:rStyle w:val="None"/>
          <w:position w:val="0"/>
          <w:sz w:val="16"/>
          <w:szCs w:val="16"/>
          <w:rtl w:val="0"/>
          <w:lang w:val="en-US"/>
        </w:rPr>
      </w:pPr>
      <w:r>
        <w:rPr>
          <w:rStyle w:val="None A"/>
          <w:sz w:val="16"/>
          <w:szCs w:val="16"/>
          <w:rtl w:val="0"/>
          <w:lang w:val="en-US"/>
        </w:rPr>
        <w:t>Bring materials to class each day.</w:t>
      </w:r>
    </w:p>
    <w:p>
      <w:pPr>
        <w:pStyle w:val="Body A"/>
        <w:numPr>
          <w:ilvl w:val="0"/>
          <w:numId w:val="4"/>
        </w:numPr>
        <w:bidi w:val="0"/>
        <w:ind w:right="0"/>
        <w:jc w:val="left"/>
        <w:rPr>
          <w:rStyle w:val="None"/>
          <w:position w:val="0"/>
          <w:sz w:val="16"/>
          <w:szCs w:val="16"/>
          <w:rtl w:val="0"/>
          <w:lang w:val="en-US"/>
        </w:rPr>
      </w:pPr>
      <w:r>
        <w:rPr>
          <w:rStyle w:val="None A"/>
          <w:sz w:val="16"/>
          <w:szCs w:val="16"/>
          <w:rtl w:val="0"/>
          <w:lang w:val="en-US"/>
        </w:rPr>
        <w:t>Successfully complete the course, achieving the highest grade possible for YOU.</w:t>
      </w:r>
    </w:p>
    <w:p>
      <w:pPr>
        <w:pStyle w:val="Body A"/>
        <w:rPr>
          <w:rStyle w:val="None"/>
          <w:sz w:val="16"/>
          <w:szCs w:val="16"/>
        </w:rPr>
      </w:pPr>
    </w:p>
    <w:p>
      <w:pPr>
        <w:pStyle w:val="Body A"/>
        <w:rPr>
          <w:rStyle w:val="None"/>
          <w:b w:val="1"/>
          <w:bCs w:val="1"/>
          <w:sz w:val="16"/>
          <w:szCs w:val="16"/>
          <w:lang w:val="en-US"/>
        </w:rPr>
      </w:pPr>
      <w:r>
        <w:rPr>
          <w:rStyle w:val="None"/>
          <w:b w:val="1"/>
          <w:bCs w:val="1"/>
          <w:sz w:val="16"/>
          <w:szCs w:val="16"/>
          <w:rtl w:val="0"/>
          <w:lang w:val="en-US"/>
        </w:rPr>
        <w:t>Class Rules:</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Inappropriate and/or disruptive behavior will not be tolerated.  This behavior undermines the learning of the student and the class.</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Honesty and personal integrity are expected.</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Be on time.</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Bring all materials and required work to class.</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Be prepared to participate in class activities and discussions.</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Water is allowed in class, but other food, drink, and snack items are not.</w:t>
      </w:r>
    </w:p>
    <w:p>
      <w:pPr>
        <w:pStyle w:val="Body A"/>
        <w:numPr>
          <w:ilvl w:val="0"/>
          <w:numId w:val="6"/>
        </w:numPr>
        <w:bidi w:val="0"/>
        <w:ind w:right="0"/>
        <w:jc w:val="left"/>
        <w:rPr>
          <w:rStyle w:val="None"/>
          <w:position w:val="0"/>
          <w:sz w:val="16"/>
          <w:szCs w:val="16"/>
          <w:rtl w:val="0"/>
          <w:lang w:val="en-US"/>
        </w:rPr>
      </w:pPr>
      <w:r>
        <w:rPr>
          <w:rStyle w:val="None A"/>
          <w:sz w:val="16"/>
          <w:szCs w:val="16"/>
          <w:rtl w:val="0"/>
          <w:lang w:val="en-US"/>
        </w:rPr>
        <w:t xml:space="preserve">Use the restroom on your time whenever possible. You will be given bathroom passes.  </w:t>
      </w:r>
      <w:r>
        <w:rPr>
          <w:rStyle w:val="None"/>
          <w:b w:val="1"/>
          <w:bCs w:val="1"/>
          <w:i w:val="1"/>
          <w:iCs w:val="1"/>
          <w:sz w:val="16"/>
          <w:szCs w:val="16"/>
          <w:rtl w:val="0"/>
          <w:lang w:val="en-US"/>
        </w:rPr>
        <w:t>Do not</w:t>
      </w:r>
      <w:r>
        <w:rPr>
          <w:rStyle w:val="None A"/>
          <w:sz w:val="16"/>
          <w:szCs w:val="16"/>
          <w:rtl w:val="0"/>
          <w:lang w:val="en-US"/>
        </w:rPr>
        <w:t xml:space="preserve"> abuse the hall pass!</w:t>
      </w:r>
    </w:p>
    <w:p>
      <w:pPr>
        <w:pStyle w:val="Body A"/>
        <w:rPr>
          <w:rStyle w:val="None"/>
          <w:sz w:val="16"/>
          <w:szCs w:val="16"/>
        </w:rPr>
      </w:pPr>
    </w:p>
    <w:p>
      <w:pPr>
        <w:pStyle w:val="Body A"/>
        <w:rPr>
          <w:rStyle w:val="None"/>
          <w:sz w:val="16"/>
          <w:szCs w:val="16"/>
        </w:rPr>
      </w:pPr>
    </w:p>
    <w:p>
      <w:pPr>
        <w:pStyle w:val="Body A"/>
        <w:rPr>
          <w:rStyle w:val="None"/>
          <w:sz w:val="16"/>
          <w:szCs w:val="16"/>
          <w:lang w:val="en-US"/>
        </w:rPr>
      </w:pPr>
      <w:r>
        <w:rPr>
          <w:rStyle w:val="None"/>
          <w:b w:val="1"/>
          <w:bCs w:val="1"/>
          <w:sz w:val="16"/>
          <w:szCs w:val="16"/>
          <w:rtl w:val="0"/>
          <w:lang w:val="en-US"/>
        </w:rPr>
        <w:t>Classwork/Homework Tardy Policy</w:t>
      </w:r>
      <w:r>
        <w:rPr>
          <w:rStyle w:val="None"/>
          <w:sz w:val="16"/>
          <w:szCs w:val="16"/>
          <w:rtl w:val="0"/>
          <w:lang w:val="en-US"/>
        </w:rPr>
        <w:t xml:space="preserve">:  </w:t>
      </w:r>
      <w:r>
        <w:rPr>
          <w:rStyle w:val="None"/>
          <w:b w:val="1"/>
          <w:bCs w:val="1"/>
          <w:i w:val="1"/>
          <w:iCs w:val="1"/>
          <w:sz w:val="16"/>
          <w:szCs w:val="16"/>
          <w:rtl w:val="0"/>
          <w:lang w:val="en-US"/>
        </w:rPr>
        <w:t>All work is due on the due date if you want to receive full credit! Partial credit is given at the teacher</w:t>
      </w:r>
      <w:r>
        <w:rPr>
          <w:rStyle w:val="None"/>
          <w:b w:val="1"/>
          <w:bCs w:val="1"/>
          <w:i w:val="1"/>
          <w:iCs w:val="1"/>
          <w:sz w:val="16"/>
          <w:szCs w:val="16"/>
          <w:rtl w:val="0"/>
          <w:lang w:val="en-US"/>
        </w:rPr>
        <w:t>’</w:t>
      </w:r>
      <w:r>
        <w:rPr>
          <w:rStyle w:val="None"/>
          <w:b w:val="1"/>
          <w:bCs w:val="1"/>
          <w:i w:val="1"/>
          <w:iCs w:val="1"/>
          <w:sz w:val="16"/>
          <w:szCs w:val="16"/>
          <w:rtl w:val="0"/>
          <w:lang w:val="en-US"/>
        </w:rPr>
        <w:t xml:space="preserve">s discretion.  If you have an excused absence, the number of days absent will be granted to complete any work missed for full credit.  You are responsible for getting missed assignments and for turning them in.  You will </w:t>
      </w:r>
      <w:r>
        <w:rPr>
          <w:rStyle w:val="None"/>
          <w:b w:val="1"/>
          <w:bCs w:val="1"/>
          <w:i w:val="1"/>
          <w:iCs w:val="1"/>
          <w:sz w:val="16"/>
          <w:szCs w:val="16"/>
          <w:rtl w:val="0"/>
          <w:lang w:val="en-US"/>
        </w:rPr>
        <w:t>NOT</w:t>
      </w:r>
      <w:r>
        <w:rPr>
          <w:rStyle w:val="None"/>
          <w:b w:val="1"/>
          <w:bCs w:val="1"/>
          <w:i w:val="1"/>
          <w:iCs w:val="1"/>
          <w:sz w:val="16"/>
          <w:szCs w:val="16"/>
          <w:rtl w:val="0"/>
          <w:lang w:val="en-US"/>
        </w:rPr>
        <w:t xml:space="preserve"> be asked for late work.</w:t>
      </w:r>
    </w:p>
    <w:p>
      <w:pPr>
        <w:pStyle w:val="Body A"/>
        <w:rPr>
          <w:rStyle w:val="None"/>
          <w:sz w:val="16"/>
          <w:szCs w:val="16"/>
        </w:rPr>
      </w:pPr>
    </w:p>
    <w:p>
      <w:pPr>
        <w:pStyle w:val="Body A"/>
        <w:rPr>
          <w:rStyle w:val="None"/>
          <w:sz w:val="16"/>
          <w:szCs w:val="16"/>
          <w:lang w:val="en-US"/>
        </w:rPr>
      </w:pPr>
      <w:r>
        <w:rPr>
          <w:rStyle w:val="None"/>
          <w:b w:val="1"/>
          <w:bCs w:val="1"/>
          <w:sz w:val="16"/>
          <w:szCs w:val="16"/>
          <w:rtl w:val="0"/>
          <w:lang w:val="en-US"/>
        </w:rPr>
        <w:t>Oral Presentations/Expository Essays/Creative Tasks -  Tardy Policy:</w:t>
      </w:r>
      <w:r>
        <w:rPr>
          <w:rStyle w:val="None"/>
          <w:sz w:val="16"/>
          <w:szCs w:val="16"/>
          <w:rtl w:val="0"/>
          <w:lang w:val="en-US"/>
        </w:rPr>
        <w:t xml:space="preserve">  Long-term assignments are weighted more heavily and therefore it is critical that they are completed in a timely manner and turned in likewise.  Students need to notify me ASAP if they will not be able to turn in a long-term paper or project on the due date.  Arrangements can be made to accommodate special situations.  Projects can be left in my box or brought to school by another person  to receive full credit on the due date.  Long-term assignments turned in one day late will begin credit at 70%.  Assignments turned in more than one day late will not receive credit.  If a student is absent on the day of a test, it is that student</w:t>
      </w:r>
      <w:r>
        <w:rPr>
          <w:rStyle w:val="None"/>
          <w:sz w:val="16"/>
          <w:szCs w:val="16"/>
          <w:rtl w:val="0"/>
          <w:lang w:val="en-US"/>
        </w:rPr>
        <w:t>’</w:t>
      </w:r>
      <w:r>
        <w:rPr>
          <w:rStyle w:val="None"/>
          <w:sz w:val="16"/>
          <w:szCs w:val="16"/>
          <w:rtl w:val="0"/>
          <w:lang w:val="en-US"/>
        </w:rPr>
        <w:t>s responsibility to schedule a make-up date within the week following their return to school.  If the test is not made up in that time, the student will receive a 0%.  Make-ups will be scheduled at lunch and will be given on a day that best accommodates teacher and student.  Students may bring lunches to class.  Also, make note that on most occasions an alternate test will be given from the one given on the test date.</w:t>
      </w:r>
    </w:p>
    <w:p>
      <w:pPr>
        <w:pStyle w:val="Body A"/>
        <w:rPr>
          <w:rStyle w:val="None"/>
          <w:sz w:val="16"/>
          <w:szCs w:val="16"/>
        </w:rPr>
      </w:pPr>
    </w:p>
    <w:p>
      <w:pPr>
        <w:pStyle w:val="Body A"/>
        <w:rPr>
          <w:rStyle w:val="None"/>
          <w:i w:val="1"/>
          <w:iCs w:val="1"/>
          <w:sz w:val="16"/>
          <w:szCs w:val="16"/>
          <w:lang w:val="en-US"/>
        </w:rPr>
      </w:pPr>
      <w:r>
        <w:rPr>
          <w:rStyle w:val="None"/>
          <w:b w:val="1"/>
          <w:bCs w:val="1"/>
          <w:i w:val="1"/>
          <w:iCs w:val="1"/>
          <w:sz w:val="16"/>
          <w:szCs w:val="16"/>
          <w:rtl w:val="0"/>
          <w:lang w:val="en-US"/>
        </w:rPr>
        <w:t>Note:</w:t>
      </w:r>
      <w:r>
        <w:rPr>
          <w:rStyle w:val="None"/>
          <w:i w:val="1"/>
          <w:iCs w:val="1"/>
          <w:sz w:val="16"/>
          <w:szCs w:val="16"/>
          <w:rtl w:val="0"/>
          <w:lang w:val="en-US"/>
        </w:rPr>
        <w:t xml:space="preserve">  Parents, if a dire situation arises in the midst of a long-term assignment due date, please contact me personally via e-mail (best option) or voicemail, if an assignment absolutely cannot be turned in on time.  An extension is possible only with a doctor</w:t>
      </w:r>
      <w:r>
        <w:rPr>
          <w:rStyle w:val="None"/>
          <w:i w:val="1"/>
          <w:iCs w:val="1"/>
          <w:sz w:val="16"/>
          <w:szCs w:val="16"/>
          <w:rtl w:val="0"/>
          <w:lang w:val="en-US"/>
        </w:rPr>
        <w:t>’</w:t>
      </w:r>
      <w:r>
        <w:rPr>
          <w:rStyle w:val="None"/>
          <w:i w:val="1"/>
          <w:iCs w:val="1"/>
          <w:sz w:val="16"/>
          <w:szCs w:val="16"/>
          <w:rtl w:val="0"/>
          <w:lang w:val="en-US"/>
        </w:rPr>
        <w:t>s note or parent contact.</w:t>
      </w:r>
    </w:p>
    <w:p>
      <w:pPr>
        <w:pStyle w:val="Body A"/>
        <w:rPr>
          <w:rStyle w:val="None"/>
          <w:sz w:val="16"/>
          <w:szCs w:val="16"/>
        </w:rPr>
      </w:pPr>
    </w:p>
    <w:p>
      <w:pPr>
        <w:pStyle w:val="Body A"/>
        <w:rPr>
          <w:rStyle w:val="None"/>
          <w:sz w:val="16"/>
          <w:szCs w:val="16"/>
          <w:lang w:val="en-US"/>
        </w:rPr>
      </w:pPr>
      <w:r>
        <w:rPr>
          <w:rStyle w:val="None"/>
          <w:b w:val="1"/>
          <w:bCs w:val="1"/>
          <w:sz w:val="16"/>
          <w:szCs w:val="16"/>
          <w:rtl w:val="0"/>
          <w:lang w:val="en-US"/>
        </w:rPr>
        <w:t>Missed Quiz Policy:</w:t>
      </w:r>
      <w:r>
        <w:rPr>
          <w:rStyle w:val="None"/>
          <w:sz w:val="16"/>
          <w:szCs w:val="16"/>
          <w:rtl w:val="0"/>
          <w:lang w:val="en-US"/>
        </w:rPr>
        <w:t xml:space="preserve">  </w:t>
      </w:r>
      <w:r>
        <w:rPr>
          <w:rStyle w:val="None"/>
          <w:sz w:val="16"/>
          <w:szCs w:val="16"/>
          <w:rtl w:val="0"/>
          <w:lang w:val="en-US"/>
        </w:rPr>
        <w:t>Five</w:t>
      </w:r>
      <w:r>
        <w:rPr>
          <w:rStyle w:val="None"/>
          <w:sz w:val="16"/>
          <w:szCs w:val="16"/>
          <w:rtl w:val="0"/>
          <w:lang w:val="en-US"/>
        </w:rPr>
        <w:t xml:space="preserve"> 10 pt. Pop quizzes will be given for each term, totaling </w:t>
      </w:r>
      <w:r>
        <w:rPr>
          <w:rStyle w:val="None"/>
          <w:sz w:val="16"/>
          <w:szCs w:val="16"/>
          <w:rtl w:val="0"/>
          <w:lang w:val="en-US"/>
        </w:rPr>
        <w:t>50</w:t>
      </w:r>
      <w:r>
        <w:rPr>
          <w:rStyle w:val="None"/>
          <w:sz w:val="16"/>
          <w:szCs w:val="16"/>
          <w:rtl w:val="0"/>
          <w:lang w:val="en-US"/>
        </w:rPr>
        <w:t xml:space="preserve"> pts.  Pop quizzes require presence in class and </w:t>
      </w:r>
      <w:r>
        <w:rPr>
          <w:rStyle w:val="None"/>
          <w:b w:val="1"/>
          <w:bCs w:val="1"/>
          <w:sz w:val="16"/>
          <w:szCs w:val="16"/>
          <w:rtl w:val="0"/>
          <w:lang w:val="en-US"/>
        </w:rPr>
        <w:t>CANNOT</w:t>
      </w:r>
      <w:r>
        <w:rPr>
          <w:rStyle w:val="None"/>
          <w:sz w:val="16"/>
          <w:szCs w:val="16"/>
          <w:rtl w:val="0"/>
          <w:lang w:val="en-US"/>
        </w:rPr>
        <w:t xml:space="preserve"> be made up.  </w:t>
      </w:r>
    </w:p>
    <w:p>
      <w:pPr>
        <w:pStyle w:val="Body A"/>
        <w:rPr>
          <w:rStyle w:val="None"/>
          <w:b w:val="1"/>
          <w:bCs w:val="1"/>
          <w:sz w:val="16"/>
          <w:szCs w:val="16"/>
        </w:rPr>
      </w:pPr>
    </w:p>
    <w:p>
      <w:pPr>
        <w:pStyle w:val="Body A"/>
        <w:rPr>
          <w:rStyle w:val="None"/>
          <w:sz w:val="16"/>
          <w:szCs w:val="16"/>
          <w:lang w:val="en-US"/>
        </w:rPr>
      </w:pPr>
      <w:r>
        <w:rPr>
          <w:rStyle w:val="None"/>
          <w:b w:val="1"/>
          <w:bCs w:val="1"/>
          <w:sz w:val="16"/>
          <w:szCs w:val="16"/>
          <w:rtl w:val="0"/>
          <w:lang w:val="en-US"/>
        </w:rPr>
        <w:t>Cliff</w:t>
      </w:r>
      <w:r>
        <w:rPr>
          <w:rStyle w:val="None"/>
          <w:b w:val="1"/>
          <w:bCs w:val="1"/>
          <w:sz w:val="16"/>
          <w:szCs w:val="16"/>
          <w:rtl w:val="0"/>
          <w:lang w:val="en-US"/>
        </w:rPr>
        <w:t>’</w:t>
      </w:r>
      <w:r>
        <w:rPr>
          <w:rStyle w:val="None"/>
          <w:b w:val="1"/>
          <w:bCs w:val="1"/>
          <w:sz w:val="16"/>
          <w:szCs w:val="16"/>
          <w:rtl w:val="0"/>
          <w:lang w:val="en-US"/>
        </w:rPr>
        <w:t>s Notes Policy (All Supplementary Notes):</w:t>
      </w:r>
      <w:r>
        <w:rPr>
          <w:rStyle w:val="None"/>
          <w:sz w:val="16"/>
          <w:szCs w:val="16"/>
          <w:rtl w:val="0"/>
          <w:lang w:val="en-US"/>
        </w:rPr>
        <w:t xml:space="preserve">  Supplementary notes are not to be used in this class unless specifically approved, suggested, or supplied by the teacher.  It is critical that the literature assigned in class is read completely in order to learn the skills of evaluation and analysis.  I consider this cheating and would encourage you to read and think for yourselves.  Cheating, in general, will be dealt with according to district academic dishonesty policy.</w:t>
      </w:r>
    </w:p>
    <w:p>
      <w:pPr>
        <w:pStyle w:val="Body A"/>
        <w:numPr>
          <w:ilvl w:val="1"/>
          <w:numId w:val="8"/>
        </w:numPr>
        <w:bidi w:val="0"/>
        <w:ind w:right="0"/>
        <w:jc w:val="left"/>
        <w:rPr>
          <w:rStyle w:val="None"/>
          <w:i w:val="1"/>
          <w:iCs w:val="1"/>
          <w:position w:val="0"/>
          <w:sz w:val="16"/>
          <w:szCs w:val="16"/>
          <w:rtl w:val="0"/>
          <w:lang w:val="en-US"/>
        </w:rPr>
      </w:pPr>
      <w:r>
        <w:rPr>
          <w:rStyle w:val="None"/>
          <w:i w:val="1"/>
          <w:iCs w:val="1"/>
          <w:sz w:val="16"/>
          <w:szCs w:val="16"/>
          <w:u w:val="single"/>
          <w:rtl w:val="0"/>
          <w:lang w:val="en-US"/>
        </w:rPr>
        <w:t>Plagiarism:</w:t>
      </w:r>
      <w:r>
        <w:rPr>
          <w:rStyle w:val="None A"/>
          <w:i w:val="1"/>
          <w:iCs w:val="1"/>
          <w:sz w:val="16"/>
          <w:szCs w:val="16"/>
          <w:rtl w:val="0"/>
          <w:lang w:val="en-US"/>
        </w:rPr>
        <w:t xml:space="preserve">  To take another person</w:t>
      </w:r>
      <w:r>
        <w:rPr>
          <w:rStyle w:val="None A"/>
          <w:i w:val="1"/>
          <w:iCs w:val="1"/>
          <w:sz w:val="16"/>
          <w:szCs w:val="16"/>
          <w:rtl w:val="0"/>
          <w:lang w:val="en-US"/>
        </w:rPr>
        <w:t>’</w:t>
      </w:r>
      <w:r>
        <w:rPr>
          <w:rStyle w:val="None A"/>
          <w:i w:val="1"/>
          <w:iCs w:val="1"/>
          <w:sz w:val="16"/>
          <w:szCs w:val="16"/>
          <w:rtl w:val="0"/>
          <w:lang w:val="en-US"/>
        </w:rPr>
        <w:t>s ideas, writing or inventions as one</w:t>
      </w:r>
      <w:r>
        <w:rPr>
          <w:rStyle w:val="None A"/>
          <w:i w:val="1"/>
          <w:iCs w:val="1"/>
          <w:sz w:val="16"/>
          <w:szCs w:val="16"/>
          <w:rtl w:val="0"/>
          <w:lang w:val="en-US"/>
        </w:rPr>
        <w:t>’</w:t>
      </w:r>
      <w:r>
        <w:rPr>
          <w:rStyle w:val="None A"/>
          <w:i w:val="1"/>
          <w:iCs w:val="1"/>
          <w:sz w:val="16"/>
          <w:szCs w:val="16"/>
          <w:rtl w:val="0"/>
          <w:lang w:val="en-US"/>
        </w:rPr>
        <w:t>s own.  (Who is Cliff anyway?  Rely on yourselves!)</w:t>
      </w:r>
    </w:p>
    <w:p>
      <w:pPr>
        <w:pStyle w:val="Body A"/>
        <w:rPr>
          <w:rStyle w:val="None"/>
          <w:sz w:val="16"/>
          <w:szCs w:val="16"/>
        </w:rPr>
      </w:pPr>
    </w:p>
    <w:p>
      <w:pPr>
        <w:pStyle w:val="Body A"/>
        <w:rPr>
          <w:rStyle w:val="None"/>
          <w:b w:val="1"/>
          <w:bCs w:val="1"/>
          <w:sz w:val="16"/>
          <w:szCs w:val="16"/>
        </w:rPr>
      </w:pPr>
    </w:p>
    <w:p>
      <w:pPr>
        <w:pStyle w:val="Body A"/>
        <w:rPr>
          <w:rStyle w:val="None"/>
          <w:b w:val="1"/>
          <w:bCs w:val="1"/>
          <w:sz w:val="16"/>
          <w:szCs w:val="16"/>
        </w:rPr>
      </w:pPr>
    </w:p>
    <w:p>
      <w:pPr>
        <w:pStyle w:val="Body A"/>
        <w:rPr>
          <w:rStyle w:val="None"/>
          <w:b w:val="1"/>
          <w:bCs w:val="1"/>
          <w:sz w:val="16"/>
          <w:szCs w:val="16"/>
        </w:rPr>
      </w:pPr>
    </w:p>
    <w:p>
      <w:pPr>
        <w:pStyle w:val="Body A"/>
        <w:rPr>
          <w:rStyle w:val="None"/>
          <w:b w:val="1"/>
          <w:bCs w:val="1"/>
          <w:sz w:val="16"/>
          <w:szCs w:val="16"/>
        </w:rPr>
      </w:pPr>
    </w:p>
    <w:p>
      <w:pPr>
        <w:pStyle w:val="Body A"/>
        <w:rPr>
          <w:rStyle w:val="None"/>
          <w:sz w:val="16"/>
          <w:szCs w:val="16"/>
          <w:lang w:val="en-US"/>
        </w:rPr>
      </w:pPr>
      <w:r>
        <w:rPr>
          <w:rStyle w:val="None"/>
          <w:b w:val="1"/>
          <w:bCs w:val="1"/>
          <w:sz w:val="16"/>
          <w:szCs w:val="16"/>
          <w:rtl w:val="0"/>
          <w:lang w:val="en-US"/>
        </w:rPr>
        <w:t>Format Policy:</w:t>
      </w:r>
      <w:r>
        <w:rPr>
          <w:rStyle w:val="None"/>
          <w:sz w:val="16"/>
          <w:szCs w:val="16"/>
          <w:rtl w:val="0"/>
          <w:lang w:val="en-US"/>
        </w:rPr>
        <w:t xml:space="preserve">  All at-home assignments will be typed before turning them in for grading, unless otherwise instructed.  Students should use:</w:t>
      </w:r>
    </w:p>
    <w:p>
      <w:pPr>
        <w:pStyle w:val="Body A"/>
        <w:numPr>
          <w:ilvl w:val="1"/>
          <w:numId w:val="10"/>
        </w:numPr>
        <w:bidi w:val="0"/>
        <w:ind w:right="0"/>
        <w:jc w:val="left"/>
        <w:rPr>
          <w:rStyle w:val="None"/>
          <w:position w:val="0"/>
          <w:sz w:val="16"/>
          <w:szCs w:val="16"/>
          <w:rtl w:val="0"/>
          <w:lang w:val="en-US"/>
        </w:rPr>
      </w:pPr>
      <w:r>
        <w:rPr>
          <w:rStyle w:val="None A"/>
          <w:sz w:val="16"/>
          <w:szCs w:val="16"/>
          <w:rtl w:val="0"/>
          <w:lang w:val="en-US"/>
        </w:rPr>
        <w:t xml:space="preserve">1-1 </w:t>
      </w:r>
      <w:r>
        <w:rPr>
          <w:rStyle w:val="None A"/>
          <w:sz w:val="16"/>
          <w:szCs w:val="16"/>
          <w:rtl w:val="0"/>
          <w:lang w:val="en-US"/>
        </w:rPr>
        <w:t xml:space="preserve">¼ </w:t>
      </w:r>
      <w:r>
        <w:rPr>
          <w:rStyle w:val="None A"/>
          <w:sz w:val="16"/>
          <w:szCs w:val="16"/>
          <w:rtl w:val="0"/>
          <w:lang w:val="en-US"/>
        </w:rPr>
        <w:t>inch margins</w:t>
      </w:r>
    </w:p>
    <w:p>
      <w:pPr>
        <w:pStyle w:val="Body A"/>
        <w:numPr>
          <w:ilvl w:val="1"/>
          <w:numId w:val="12"/>
        </w:numPr>
        <w:bidi w:val="0"/>
        <w:ind w:right="0"/>
        <w:jc w:val="left"/>
        <w:rPr>
          <w:rStyle w:val="None"/>
          <w:position w:val="0"/>
          <w:sz w:val="16"/>
          <w:szCs w:val="16"/>
          <w:rtl w:val="0"/>
          <w:lang w:val="en-US"/>
        </w:rPr>
      </w:pPr>
      <w:r>
        <w:rPr>
          <w:rStyle w:val="None A"/>
          <w:sz w:val="16"/>
          <w:szCs w:val="16"/>
          <w:rtl w:val="0"/>
          <w:lang w:val="en-US"/>
        </w:rPr>
        <w:t>12 pt. Times Roman font</w:t>
      </w:r>
      <w:r>
        <w:rPr>
          <w:rStyle w:val="None A"/>
          <w:sz w:val="16"/>
          <w:szCs w:val="16"/>
          <w:rtl w:val="0"/>
          <w:lang w:val="en-US"/>
        </w:rPr>
        <w:t xml:space="preserve"> or standard font</w:t>
      </w:r>
    </w:p>
    <w:p>
      <w:pPr>
        <w:pStyle w:val="Body A"/>
        <w:numPr>
          <w:ilvl w:val="1"/>
          <w:numId w:val="14"/>
        </w:numPr>
        <w:bidi w:val="0"/>
        <w:ind w:right="0"/>
        <w:jc w:val="left"/>
        <w:rPr>
          <w:rStyle w:val="None"/>
          <w:position w:val="0"/>
          <w:sz w:val="16"/>
          <w:szCs w:val="16"/>
          <w:rtl w:val="0"/>
          <w:lang w:val="en-US"/>
        </w:rPr>
      </w:pPr>
      <w:r>
        <w:rPr>
          <w:rStyle w:val="None A"/>
          <w:sz w:val="16"/>
          <w:szCs w:val="16"/>
          <w:rtl w:val="0"/>
          <w:lang w:val="en-US"/>
        </w:rPr>
        <w:t>double spaced</w:t>
      </w:r>
      <w:r>
        <w:rPr>
          <w:rStyle w:val="None A"/>
          <w:sz w:val="16"/>
          <w:szCs w:val="16"/>
          <w:rtl w:val="0"/>
          <w:lang w:val="en-US"/>
        </w:rPr>
        <w:t xml:space="preserve"> (all formal assignments must be typed)</w:t>
      </w:r>
    </w:p>
    <w:p>
      <w:pPr>
        <w:pStyle w:val="Body A"/>
        <w:numPr>
          <w:ilvl w:val="1"/>
          <w:numId w:val="16"/>
        </w:numPr>
        <w:bidi w:val="0"/>
        <w:ind w:right="0"/>
        <w:jc w:val="left"/>
        <w:rPr>
          <w:rStyle w:val="None"/>
          <w:position w:val="0"/>
          <w:sz w:val="16"/>
          <w:szCs w:val="16"/>
          <w:rtl w:val="0"/>
          <w:lang w:val="en-US"/>
        </w:rPr>
      </w:pPr>
      <w:r>
        <w:rPr>
          <w:rStyle w:val="None A"/>
          <w:sz w:val="16"/>
          <w:szCs w:val="16"/>
          <w:rtl w:val="0"/>
          <w:lang w:val="en-US"/>
        </w:rPr>
        <w:t>Headings should include your name, teacher</w:t>
      </w:r>
      <w:r>
        <w:rPr>
          <w:rStyle w:val="None A"/>
          <w:sz w:val="16"/>
          <w:szCs w:val="16"/>
          <w:rtl w:val="0"/>
          <w:lang w:val="en-US"/>
        </w:rPr>
        <w:t>’</w:t>
      </w:r>
      <w:r>
        <w:rPr>
          <w:rStyle w:val="None A"/>
          <w:sz w:val="16"/>
          <w:szCs w:val="16"/>
          <w:rtl w:val="0"/>
          <w:lang w:val="en-US"/>
        </w:rPr>
        <w:t>s name, subject, and date.</w:t>
      </w:r>
    </w:p>
    <w:p>
      <w:pPr>
        <w:pStyle w:val="Body A"/>
        <w:numPr>
          <w:ilvl w:val="1"/>
          <w:numId w:val="18"/>
        </w:numPr>
        <w:bidi w:val="0"/>
        <w:ind w:right="0"/>
        <w:jc w:val="left"/>
        <w:rPr>
          <w:rStyle w:val="None"/>
          <w:position w:val="0"/>
          <w:sz w:val="16"/>
          <w:szCs w:val="16"/>
          <w:rtl w:val="0"/>
          <w:lang w:val="en-US"/>
        </w:rPr>
      </w:pPr>
      <w:r>
        <w:rPr>
          <w:rStyle w:val="None A"/>
          <w:sz w:val="16"/>
          <w:szCs w:val="16"/>
          <w:rtl w:val="0"/>
          <w:lang w:val="en-US"/>
        </w:rPr>
        <w:t>All assignments should include a title on the first line, centered.</w:t>
      </w:r>
    </w:p>
    <w:p>
      <w:pPr>
        <w:pStyle w:val="Body A"/>
        <w:ind w:left="1080" w:firstLine="0"/>
        <w:rPr>
          <w:rStyle w:val="None"/>
          <w:sz w:val="16"/>
          <w:szCs w:val="16"/>
        </w:rPr>
      </w:pPr>
    </w:p>
    <w:p>
      <w:pPr>
        <w:pStyle w:val="Body A"/>
        <w:rPr>
          <w:rStyle w:val="None"/>
          <w:sz w:val="16"/>
          <w:szCs w:val="16"/>
          <w:lang w:val="en-US"/>
        </w:rPr>
      </w:pPr>
      <w:r>
        <w:rPr>
          <w:rStyle w:val="None"/>
          <w:b w:val="1"/>
          <w:bCs w:val="1"/>
          <w:sz w:val="16"/>
          <w:szCs w:val="16"/>
          <w:rtl w:val="0"/>
          <w:lang w:val="en-US"/>
        </w:rPr>
        <w:t>Supplies:</w:t>
      </w:r>
      <w:r>
        <w:rPr>
          <w:rStyle w:val="None"/>
          <w:sz w:val="16"/>
          <w:szCs w:val="16"/>
          <w:rtl w:val="0"/>
          <w:lang w:val="en-US"/>
        </w:rPr>
        <w:t xml:space="preserve">  Student should come to class prepared each day with:</w:t>
      </w:r>
    </w:p>
    <w:p>
      <w:pPr>
        <w:pStyle w:val="Body A"/>
        <w:numPr>
          <w:ilvl w:val="1"/>
          <w:numId w:val="20"/>
        </w:numPr>
        <w:bidi w:val="0"/>
        <w:ind w:right="0"/>
        <w:jc w:val="left"/>
        <w:rPr>
          <w:rStyle w:val="None"/>
          <w:position w:val="0"/>
          <w:sz w:val="16"/>
          <w:szCs w:val="16"/>
          <w:rtl w:val="0"/>
          <w:lang w:val="en-US"/>
        </w:rPr>
      </w:pPr>
      <w:r>
        <w:rPr>
          <w:rStyle w:val="None A"/>
          <w:sz w:val="16"/>
          <w:szCs w:val="16"/>
          <w:rtl w:val="0"/>
          <w:lang w:val="en-US"/>
        </w:rPr>
        <w:t>appropriate text books, novels and/or plays</w:t>
      </w:r>
    </w:p>
    <w:p>
      <w:pPr>
        <w:pStyle w:val="Body A"/>
        <w:numPr>
          <w:ilvl w:val="1"/>
          <w:numId w:val="22"/>
        </w:numPr>
        <w:bidi w:val="0"/>
        <w:ind w:right="0"/>
        <w:jc w:val="left"/>
        <w:rPr>
          <w:rStyle w:val="None"/>
          <w:position w:val="0"/>
          <w:sz w:val="16"/>
          <w:szCs w:val="16"/>
          <w:rtl w:val="0"/>
          <w:lang w:val="en-US"/>
        </w:rPr>
      </w:pPr>
      <w:r>
        <w:rPr>
          <w:rStyle w:val="None A"/>
          <w:sz w:val="16"/>
          <w:szCs w:val="16"/>
          <w:rtl w:val="0"/>
          <w:lang w:val="en-US"/>
        </w:rPr>
        <w:t>black or blue and red ball point pens</w:t>
      </w:r>
    </w:p>
    <w:p>
      <w:pPr>
        <w:pStyle w:val="Body A"/>
        <w:numPr>
          <w:ilvl w:val="1"/>
          <w:numId w:val="24"/>
        </w:numPr>
        <w:bidi w:val="0"/>
        <w:ind w:right="0"/>
        <w:jc w:val="left"/>
        <w:rPr>
          <w:rStyle w:val="None"/>
          <w:position w:val="0"/>
          <w:sz w:val="16"/>
          <w:szCs w:val="16"/>
          <w:rtl w:val="0"/>
          <w:lang w:val="en-US"/>
        </w:rPr>
      </w:pPr>
      <w:r>
        <w:rPr>
          <w:rStyle w:val="None A"/>
          <w:sz w:val="16"/>
          <w:szCs w:val="16"/>
          <w:rtl w:val="0"/>
          <w:lang w:val="en-US"/>
        </w:rPr>
        <w:t>highlighters</w:t>
      </w:r>
    </w:p>
    <w:p>
      <w:pPr>
        <w:pStyle w:val="Body A"/>
        <w:numPr>
          <w:ilvl w:val="1"/>
          <w:numId w:val="26"/>
        </w:numPr>
        <w:bidi w:val="0"/>
        <w:ind w:right="0"/>
        <w:jc w:val="left"/>
        <w:rPr>
          <w:rStyle w:val="None"/>
          <w:position w:val="0"/>
          <w:sz w:val="16"/>
          <w:szCs w:val="16"/>
          <w:rtl w:val="0"/>
          <w:lang w:val="en-US"/>
        </w:rPr>
      </w:pPr>
      <w:r>
        <w:rPr>
          <w:rStyle w:val="None A"/>
          <w:sz w:val="16"/>
          <w:szCs w:val="16"/>
          <w:rtl w:val="0"/>
          <w:lang w:val="en-US"/>
        </w:rPr>
        <w:t>3 - 3hole 2 pocket report folders</w:t>
      </w:r>
      <w:r>
        <w:rPr>
          <w:rStyle w:val="None A"/>
          <w:sz w:val="16"/>
          <w:szCs w:val="16"/>
          <w:rtl w:val="0"/>
          <w:lang w:val="en-US"/>
        </w:rPr>
        <w:t xml:space="preserve"> (Coursework Notebook, Benchmark Assessment, and Senior Reflection</w:t>
      </w:r>
    </w:p>
    <w:p>
      <w:pPr>
        <w:pStyle w:val="Body A"/>
        <w:numPr>
          <w:ilvl w:val="1"/>
          <w:numId w:val="28"/>
        </w:numPr>
        <w:bidi w:val="0"/>
        <w:ind w:right="0"/>
        <w:jc w:val="left"/>
        <w:rPr>
          <w:rStyle w:val="None"/>
          <w:position w:val="0"/>
          <w:sz w:val="16"/>
          <w:szCs w:val="16"/>
          <w:rtl w:val="0"/>
          <w:lang w:val="en-US"/>
        </w:rPr>
      </w:pPr>
      <w:r>
        <w:rPr>
          <w:rStyle w:val="None A"/>
          <w:sz w:val="16"/>
          <w:szCs w:val="16"/>
          <w:rtl w:val="0"/>
          <w:lang w:val="en-US"/>
        </w:rPr>
        <w:t>Ample supply of college rule loose leaf paper</w:t>
      </w:r>
    </w:p>
    <w:p>
      <w:pPr>
        <w:pStyle w:val="Body A"/>
        <w:numPr>
          <w:ilvl w:val="1"/>
          <w:numId w:val="30"/>
        </w:numPr>
        <w:bidi w:val="0"/>
        <w:ind w:right="0"/>
        <w:jc w:val="left"/>
        <w:rPr>
          <w:rStyle w:val="None"/>
          <w:position w:val="0"/>
          <w:sz w:val="16"/>
          <w:szCs w:val="16"/>
          <w:rtl w:val="0"/>
          <w:lang w:val="en-US"/>
        </w:rPr>
      </w:pPr>
      <w:r>
        <w:rPr>
          <w:rStyle w:val="None A"/>
          <w:sz w:val="16"/>
          <w:szCs w:val="16"/>
          <w:rtl w:val="0"/>
          <w:lang w:val="en-US"/>
        </w:rPr>
        <w:t>additional supplies may be required at a later date.</w:t>
      </w:r>
    </w:p>
    <w:p>
      <w:pPr>
        <w:pStyle w:val="Body A"/>
        <w:rPr>
          <w:rStyle w:val="None"/>
          <w:sz w:val="16"/>
          <w:szCs w:val="16"/>
        </w:rPr>
      </w:pPr>
    </w:p>
    <w:p>
      <w:pPr>
        <w:pStyle w:val="Body A"/>
        <w:rPr>
          <w:rStyle w:val="None"/>
          <w:b w:val="1"/>
          <w:bCs w:val="1"/>
          <w:sz w:val="16"/>
          <w:szCs w:val="16"/>
          <w:lang w:val="en-US"/>
        </w:rPr>
      </w:pPr>
      <w:r>
        <w:rPr>
          <w:rStyle w:val="None"/>
          <w:b w:val="1"/>
          <w:bCs w:val="1"/>
          <w:sz w:val="16"/>
          <w:szCs w:val="16"/>
          <w:rtl w:val="0"/>
          <w:lang w:val="en-US"/>
        </w:rPr>
        <w:t>Tardy/Truancy Policy:</w:t>
      </w:r>
    </w:p>
    <w:p>
      <w:pPr>
        <w:pStyle w:val="Body A"/>
        <w:numPr>
          <w:ilvl w:val="1"/>
          <w:numId w:val="32"/>
        </w:numPr>
        <w:bidi w:val="0"/>
        <w:ind w:right="0"/>
        <w:jc w:val="left"/>
        <w:rPr>
          <w:rStyle w:val="None"/>
          <w:position w:val="0"/>
          <w:sz w:val="16"/>
          <w:szCs w:val="16"/>
          <w:rtl w:val="0"/>
          <w:lang w:val="en-US"/>
        </w:rPr>
      </w:pPr>
      <w:r>
        <w:rPr>
          <w:rStyle w:val="None A"/>
          <w:sz w:val="16"/>
          <w:szCs w:val="16"/>
          <w:rtl w:val="0"/>
          <w:lang w:val="en-US"/>
        </w:rPr>
        <w:t>Tardies and truancies will accumulate throughout each semester.</w:t>
      </w:r>
    </w:p>
    <w:p>
      <w:pPr>
        <w:pStyle w:val="Body A"/>
        <w:numPr>
          <w:ilvl w:val="1"/>
          <w:numId w:val="34"/>
        </w:numPr>
        <w:bidi w:val="0"/>
        <w:ind w:right="0"/>
        <w:jc w:val="left"/>
        <w:rPr>
          <w:rStyle w:val="None"/>
          <w:position w:val="0"/>
          <w:sz w:val="16"/>
          <w:szCs w:val="16"/>
          <w:rtl w:val="0"/>
          <w:lang w:val="en-US"/>
        </w:rPr>
      </w:pPr>
      <w:r>
        <w:rPr>
          <w:rStyle w:val="None A"/>
          <w:sz w:val="16"/>
          <w:szCs w:val="16"/>
          <w:rtl w:val="0"/>
          <w:lang w:val="en-US"/>
        </w:rPr>
        <w:t>See NPHS Tardy Policy posted at the back of the class for Drop/Fail guidelines.</w:t>
      </w:r>
    </w:p>
    <w:p>
      <w:pPr>
        <w:pStyle w:val="Body A"/>
        <w:numPr>
          <w:ilvl w:val="1"/>
          <w:numId w:val="36"/>
        </w:numPr>
        <w:bidi w:val="0"/>
        <w:ind w:right="0"/>
        <w:jc w:val="left"/>
        <w:rPr>
          <w:rStyle w:val="None"/>
          <w:position w:val="0"/>
          <w:sz w:val="16"/>
          <w:szCs w:val="16"/>
          <w:rtl w:val="0"/>
          <w:lang w:val="en-US"/>
        </w:rPr>
      </w:pPr>
      <w:r>
        <w:rPr>
          <w:rStyle w:val="None A"/>
          <w:sz w:val="16"/>
          <w:szCs w:val="16"/>
          <w:rtl w:val="0"/>
          <w:lang w:val="en-US"/>
        </w:rPr>
        <w:t xml:space="preserve">Students who are more than 15 minutes late without a legitimate excuse signed by an office attendant will be considered truant.  </w:t>
      </w:r>
      <w:r>
        <w:rPr>
          <w:rStyle w:val="None"/>
          <w:b w:val="1"/>
          <w:bCs w:val="1"/>
          <w:sz w:val="16"/>
          <w:szCs w:val="16"/>
          <w:rtl w:val="0"/>
          <w:lang w:val="en-US"/>
        </w:rPr>
        <w:t>(Taking a test for another class is not a legitimate excuse.)</w:t>
      </w:r>
    </w:p>
    <w:p>
      <w:pPr>
        <w:pStyle w:val="Body A"/>
        <w:rPr>
          <w:rStyle w:val="None"/>
          <w:sz w:val="16"/>
          <w:szCs w:val="16"/>
        </w:rPr>
      </w:pPr>
    </w:p>
    <w:p>
      <w:pPr>
        <w:pStyle w:val="Body A"/>
        <w:rPr>
          <w:rStyle w:val="None"/>
          <w:sz w:val="16"/>
          <w:szCs w:val="16"/>
          <w:lang w:val="en-US"/>
        </w:rPr>
      </w:pPr>
      <w:r>
        <w:rPr>
          <w:rStyle w:val="None"/>
          <w:b w:val="1"/>
          <w:bCs w:val="1"/>
          <w:sz w:val="16"/>
          <w:szCs w:val="16"/>
          <w:rtl w:val="0"/>
          <w:lang w:val="en-US"/>
        </w:rPr>
        <w:t>Q:</w:t>
      </w:r>
      <w:r>
        <w:rPr>
          <w:rStyle w:val="None"/>
          <w:sz w:val="16"/>
          <w:szCs w:val="16"/>
          <w:rtl w:val="0"/>
          <w:lang w:val="en-US"/>
        </w:rPr>
        <w:t xml:space="preserve">  I will use Q regularly.  Q is a service that allows students and parents to remain updated on a student</w:t>
      </w:r>
      <w:r>
        <w:rPr>
          <w:rStyle w:val="None"/>
          <w:sz w:val="16"/>
          <w:szCs w:val="16"/>
          <w:rtl w:val="0"/>
          <w:lang w:val="en-US"/>
        </w:rPr>
        <w:t>’</w:t>
      </w:r>
      <w:r>
        <w:rPr>
          <w:rStyle w:val="None"/>
          <w:sz w:val="16"/>
          <w:szCs w:val="16"/>
          <w:rtl w:val="0"/>
          <w:lang w:val="en-US"/>
        </w:rPr>
        <w:t>s progress throughout the school year.  My goal is to update Q before each grading period.  At that time, I will be able to give you a fair estimate of where your child</w:t>
      </w:r>
      <w:r>
        <w:rPr>
          <w:rStyle w:val="None"/>
          <w:sz w:val="16"/>
          <w:szCs w:val="16"/>
          <w:rtl w:val="0"/>
          <w:lang w:val="en-US"/>
        </w:rPr>
        <w:t>’</w:t>
      </w:r>
      <w:r>
        <w:rPr>
          <w:rStyle w:val="None"/>
          <w:sz w:val="16"/>
          <w:szCs w:val="16"/>
          <w:rtl w:val="0"/>
          <w:lang w:val="en-US"/>
        </w:rPr>
        <w:t xml:space="preserve">s grade stands.  </w:t>
      </w:r>
      <w:r>
        <w:rPr>
          <w:rStyle w:val="None"/>
          <w:b w:val="1"/>
          <w:bCs w:val="1"/>
          <w:i w:val="1"/>
          <w:iCs w:val="1"/>
          <w:sz w:val="16"/>
          <w:szCs w:val="16"/>
          <w:rtl w:val="0"/>
          <w:lang w:val="en-US"/>
        </w:rPr>
        <w:t>Before grades are posted, it is your child</w:t>
      </w:r>
      <w:r>
        <w:rPr>
          <w:rStyle w:val="None"/>
          <w:b w:val="1"/>
          <w:bCs w:val="1"/>
          <w:i w:val="1"/>
          <w:iCs w:val="1"/>
          <w:sz w:val="16"/>
          <w:szCs w:val="16"/>
          <w:rtl w:val="0"/>
          <w:lang w:val="en-US"/>
        </w:rPr>
        <w:t>’</w:t>
      </w:r>
      <w:r>
        <w:rPr>
          <w:rStyle w:val="None"/>
          <w:b w:val="1"/>
          <w:bCs w:val="1"/>
          <w:i w:val="1"/>
          <w:iCs w:val="1"/>
          <w:sz w:val="16"/>
          <w:szCs w:val="16"/>
          <w:rtl w:val="0"/>
          <w:lang w:val="en-US"/>
        </w:rPr>
        <w:t>s responsibility to update you with their progress in class.</w:t>
      </w:r>
      <w:r>
        <w:rPr>
          <w:rStyle w:val="None"/>
          <w:sz w:val="16"/>
          <w:szCs w:val="16"/>
          <w:rtl w:val="0"/>
          <w:lang w:val="en-US"/>
        </w:rPr>
        <w:t xml:space="preserve">  Please feel free to email me if you have any pertinent questions regarding specific assignments or general behavior.</w:t>
      </w:r>
    </w:p>
    <w:p>
      <w:pPr>
        <w:pStyle w:val="Body A"/>
        <w:rPr>
          <w:rStyle w:val="None"/>
          <w:sz w:val="16"/>
          <w:szCs w:val="16"/>
        </w:rPr>
      </w:pPr>
    </w:p>
    <w:p>
      <w:pPr>
        <w:pStyle w:val="Body A"/>
        <w:rPr>
          <w:rStyle w:val="None"/>
          <w:sz w:val="16"/>
          <w:szCs w:val="16"/>
          <w:lang w:val="en-US"/>
        </w:rPr>
      </w:pPr>
      <w:r>
        <w:rPr>
          <w:rStyle w:val="None"/>
          <w:b w:val="1"/>
          <w:bCs w:val="1"/>
          <w:sz w:val="16"/>
          <w:szCs w:val="16"/>
          <w:rtl w:val="0"/>
          <w:lang w:val="en-US"/>
        </w:rPr>
        <w:t>Grading Policy:</w:t>
      </w:r>
      <w:r>
        <w:rPr>
          <w:rStyle w:val="None"/>
          <w:sz w:val="16"/>
          <w:szCs w:val="16"/>
          <w:rtl w:val="0"/>
          <w:lang w:val="en-US"/>
        </w:rPr>
        <w:t xml:space="preserve">  Grades in my class are based on points. The total number of points earned, are divided by the number of points possible.  </w:t>
      </w:r>
      <w:r>
        <w:rPr>
          <w:rStyle w:val="None"/>
          <w:sz w:val="16"/>
          <w:szCs w:val="16"/>
          <w:rtl w:val="0"/>
          <w:lang w:val="en-US"/>
        </w:rPr>
        <w:t>Although grades are viewed as an important part of the assessment process, I believe that we are sometimes blinded by numbers and students can miss valuable instruction and growth opportunities.  I will do my best to provide both written and verbal feedback for students.  Ultimately, the choice to learn is theirs.</w:t>
      </w:r>
    </w:p>
    <w:p>
      <w:pPr>
        <w:pStyle w:val="Body A"/>
        <w:ind w:left="1440" w:firstLine="0"/>
        <w:rPr>
          <w:rStyle w:val="None"/>
          <w:sz w:val="16"/>
          <w:szCs w:val="16"/>
        </w:rPr>
      </w:pPr>
    </w:p>
    <w:p>
      <w:pPr>
        <w:pStyle w:val="Body A"/>
        <w:rPr>
          <w:rStyle w:val="None"/>
          <w:b w:val="1"/>
          <w:bCs w:val="1"/>
          <w:i w:val="1"/>
          <w:iCs w:val="1"/>
          <w:lang w:val="en-US"/>
        </w:rPr>
      </w:pPr>
      <w:r>
        <w:rPr>
          <w:rStyle w:val="None"/>
          <w:b w:val="1"/>
          <w:bCs w:val="1"/>
          <w:sz w:val="16"/>
          <w:szCs w:val="16"/>
          <w:rtl w:val="0"/>
          <w:lang w:val="en-US"/>
        </w:rPr>
        <w:t>BA:</w:t>
      </w:r>
      <w:r>
        <w:rPr>
          <w:rStyle w:val="None"/>
          <w:sz w:val="16"/>
          <w:szCs w:val="16"/>
          <w:rtl w:val="0"/>
          <w:lang w:val="en-US"/>
        </w:rPr>
        <w:t xml:space="preserve">  The benchmark assessment for 12</w:t>
      </w:r>
      <w:r>
        <w:rPr>
          <w:rStyle w:val="None"/>
          <w:sz w:val="16"/>
          <w:szCs w:val="16"/>
          <w:vertAlign w:val="superscript"/>
          <w:rtl w:val="0"/>
          <w:lang w:val="en-US"/>
        </w:rPr>
        <w:t>th</w:t>
      </w:r>
      <w:r>
        <w:rPr>
          <w:rStyle w:val="None"/>
          <w:sz w:val="16"/>
          <w:szCs w:val="16"/>
          <w:rtl w:val="0"/>
          <w:lang w:val="en-US"/>
        </w:rPr>
        <w:t xml:space="preserve"> grade will be a research paper on a topic of choice.  The total assignment is worth 3</w:t>
      </w:r>
      <w:r>
        <w:rPr>
          <w:rStyle w:val="None"/>
          <w:sz w:val="16"/>
          <w:szCs w:val="16"/>
          <w:rtl w:val="0"/>
          <w:lang w:val="en-US"/>
        </w:rPr>
        <w:t>00</w:t>
      </w:r>
      <w:r>
        <w:rPr>
          <w:rStyle w:val="None"/>
          <w:sz w:val="16"/>
          <w:szCs w:val="16"/>
          <w:rtl w:val="0"/>
          <w:lang w:val="en-US"/>
        </w:rPr>
        <w:t xml:space="preserve">points that will be accumulated between the first and second term.  </w:t>
      </w:r>
      <w:r>
        <w:rPr>
          <w:rStyle w:val="None"/>
          <w:b w:val="1"/>
          <w:bCs w:val="1"/>
          <w:i w:val="1"/>
          <w:iCs w:val="1"/>
          <w:sz w:val="16"/>
          <w:szCs w:val="16"/>
          <w:rtl w:val="0"/>
          <w:lang w:val="en-US"/>
        </w:rPr>
        <w:t>The process for this assignment  is essential to passing this course.</w:t>
      </w:r>
    </w:p>
    <w:p>
      <w:pPr>
        <w:pStyle w:val="Body A"/>
        <w:rPr>
          <w:rStyle w:val="None"/>
          <w:sz w:val="16"/>
          <w:szCs w:val="16"/>
        </w:rPr>
      </w:pPr>
    </w:p>
    <w:p>
      <w:pPr>
        <w:pStyle w:val="Body A"/>
        <w:rPr>
          <w:rStyle w:val="None"/>
          <w:sz w:val="16"/>
          <w:szCs w:val="16"/>
          <w:lang w:val="en-US"/>
        </w:rPr>
      </w:pPr>
      <w:r>
        <w:rPr>
          <w:rStyle w:val="None"/>
          <w:b w:val="1"/>
          <w:bCs w:val="1"/>
          <w:sz w:val="16"/>
          <w:szCs w:val="16"/>
          <w:rtl w:val="0"/>
          <w:lang w:val="en-US"/>
        </w:rPr>
        <w:t xml:space="preserve">Movie Permission:  </w:t>
      </w:r>
      <w:r>
        <w:rPr>
          <w:rStyle w:val="None"/>
          <w:sz w:val="16"/>
          <w:szCs w:val="16"/>
          <w:lang w:val="en-US"/>
        </w:rPr>
        <w:tab/>
      </w:r>
    </w:p>
    <w:p>
      <w:pPr>
        <w:pStyle w:val="Body A"/>
        <w:numPr>
          <w:ilvl w:val="2"/>
          <w:numId w:val="38"/>
        </w:numPr>
        <w:bidi w:val="0"/>
        <w:ind w:right="0"/>
        <w:jc w:val="left"/>
        <w:rPr>
          <w:rStyle w:val="None"/>
          <w:position w:val="0"/>
          <w:sz w:val="16"/>
          <w:szCs w:val="16"/>
          <w:rtl w:val="0"/>
          <w:lang w:val="en-US"/>
        </w:rPr>
      </w:pPr>
      <w:r>
        <w:rPr>
          <w:rStyle w:val="None A"/>
          <w:sz w:val="16"/>
          <w:szCs w:val="16"/>
          <w:rtl w:val="0"/>
          <w:lang w:val="en-US"/>
        </w:rPr>
        <w:t>Please see the permission slip listed below.  There are full films and excerpts from films that would be beneficial to watch in relation to texts and material studied in class. Some of these films are rated R.  Each have been screened and selected scenes will be chosen to support in-depth learning and contextual application.  If you do not want your student to participate in the viewing of these selections, please check NO.  Your student will be given an alternate assignment and placement for the activity.</w:t>
      </w:r>
    </w:p>
    <w:p>
      <w:pPr>
        <w:pStyle w:val="Body A"/>
        <w:rPr>
          <w:rStyle w:val="None"/>
          <w:sz w:val="16"/>
          <w:szCs w:val="16"/>
        </w:rPr>
      </w:pPr>
    </w:p>
    <w:p>
      <w:pPr>
        <w:pStyle w:val="Body A"/>
        <w:rPr>
          <w:rStyle w:val="None"/>
          <w:sz w:val="16"/>
          <w:szCs w:val="16"/>
          <w:lang w:val="en-US"/>
        </w:rPr>
      </w:pPr>
      <w:r>
        <w:rPr>
          <w:rStyle w:val="None"/>
          <w:sz w:val="16"/>
          <w:szCs w:val="16"/>
          <w:rtl w:val="0"/>
          <w:lang w:val="en-US"/>
        </w:rPr>
        <w:t xml:space="preserve">After reading the course outline, please sign the contract and return to class </w:t>
      </w:r>
      <w:r>
        <w:rPr>
          <w:rStyle w:val="None"/>
          <w:b w:val="1"/>
          <w:bCs w:val="1"/>
          <w:i w:val="1"/>
          <w:iCs w:val="1"/>
          <w:sz w:val="16"/>
          <w:szCs w:val="16"/>
          <w:rtl w:val="0"/>
          <w:lang w:val="en-US"/>
        </w:rPr>
        <w:t>tomorrow.</w:t>
      </w:r>
      <w:r>
        <w:rPr>
          <w:rStyle w:val="None"/>
          <w:sz w:val="16"/>
          <w:szCs w:val="16"/>
          <w:rtl w:val="0"/>
          <w:lang w:val="en-US"/>
        </w:rPr>
        <w:t xml:space="preserve">  </w:t>
      </w:r>
    </w:p>
    <w:p>
      <w:pPr>
        <w:pStyle w:val="Body A"/>
      </w:pPr>
      <w:r>
        <w:rPr>
          <w:rStyle w:val="None"/>
          <w:rFonts w:ascii="Arial Unicode MS" w:cs="Arial Unicode MS" w:hAnsi="Arial Unicode MS" w:eastAsia="Arial Unicode MS"/>
          <w:b w:val="0"/>
          <w:bCs w:val="0"/>
          <w:i w:val="0"/>
          <w:iCs w:val="0"/>
          <w:sz w:val="22"/>
          <w:szCs w:val="22"/>
          <w:lang w:val="en-US"/>
        </w:rPr>
        <w:br w:type="page"/>
      </w:r>
    </w:p>
    <w:p>
      <w:pPr>
        <w:pStyle w:val="Body A"/>
        <w:rPr>
          <w:rStyle w:val="None"/>
          <w:sz w:val="22"/>
          <w:szCs w:val="22"/>
        </w:rPr>
      </w:pPr>
    </w:p>
    <w:p>
      <w:pPr>
        <w:pStyle w:val="Body A"/>
        <w:rPr>
          <w:rStyle w:val="None"/>
          <w:b w:val="1"/>
          <w:bCs w:val="1"/>
          <w:i w:val="1"/>
          <w:iCs w:val="1"/>
          <w:sz w:val="22"/>
          <w:szCs w:val="22"/>
          <w:lang w:val="en-US"/>
        </w:rPr>
      </w:pPr>
      <w:r>
        <w:rPr>
          <w:rStyle w:val="None"/>
          <w:b w:val="1"/>
          <w:bCs w:val="1"/>
          <w:i w:val="1"/>
          <w:iCs w:val="1"/>
          <w:sz w:val="22"/>
          <w:szCs w:val="22"/>
          <w:rtl w:val="0"/>
          <w:lang w:val="en-US"/>
        </w:rPr>
        <w:t>I have read and understand the Classroom Management Plan for Mrs. Mekari</w:t>
      </w:r>
      <w:r>
        <w:rPr>
          <w:rStyle w:val="None"/>
          <w:b w:val="1"/>
          <w:bCs w:val="1"/>
          <w:i w:val="1"/>
          <w:iCs w:val="1"/>
          <w:sz w:val="22"/>
          <w:szCs w:val="22"/>
          <w:rtl w:val="0"/>
          <w:lang w:val="en-US"/>
        </w:rPr>
        <w:t>’</w:t>
      </w:r>
      <w:r>
        <w:rPr>
          <w:rStyle w:val="None"/>
          <w:b w:val="1"/>
          <w:bCs w:val="1"/>
          <w:i w:val="1"/>
          <w:iCs w:val="1"/>
          <w:sz w:val="22"/>
          <w:szCs w:val="22"/>
          <w:rtl w:val="0"/>
          <w:lang w:val="en-US"/>
        </w:rPr>
        <w:t>s English class 201</w:t>
      </w:r>
      <w:r>
        <w:rPr>
          <w:rStyle w:val="None"/>
          <w:b w:val="1"/>
          <w:bCs w:val="1"/>
          <w:i w:val="1"/>
          <w:iCs w:val="1"/>
          <w:sz w:val="22"/>
          <w:szCs w:val="22"/>
          <w:rtl w:val="0"/>
          <w:lang w:val="en-US"/>
        </w:rPr>
        <w:t>7</w:t>
      </w:r>
      <w:r>
        <w:rPr>
          <w:rStyle w:val="None"/>
          <w:b w:val="1"/>
          <w:bCs w:val="1"/>
          <w:i w:val="1"/>
          <w:iCs w:val="1"/>
          <w:sz w:val="22"/>
          <w:szCs w:val="22"/>
          <w:rtl w:val="0"/>
          <w:lang w:val="en-US"/>
        </w:rPr>
        <w:t>-201</w:t>
      </w:r>
      <w:r>
        <w:rPr>
          <w:rStyle w:val="None"/>
          <w:b w:val="1"/>
          <w:bCs w:val="1"/>
          <w:i w:val="1"/>
          <w:iCs w:val="1"/>
          <w:sz w:val="22"/>
          <w:szCs w:val="22"/>
          <w:rtl w:val="0"/>
          <w:lang w:val="en-US"/>
        </w:rPr>
        <w:t>8</w:t>
      </w:r>
      <w:r>
        <w:rPr>
          <w:rStyle w:val="None"/>
          <w:b w:val="1"/>
          <w:bCs w:val="1"/>
          <w:i w:val="1"/>
          <w:iCs w:val="1"/>
          <w:sz w:val="22"/>
          <w:szCs w:val="22"/>
          <w:rtl w:val="0"/>
          <w:lang w:val="en-US"/>
        </w:rPr>
        <w:t>.</w:t>
      </w:r>
    </w:p>
    <w:p>
      <w:pPr>
        <w:pStyle w:val="Body A"/>
        <w:rPr>
          <w:rStyle w:val="None"/>
          <w:b w:val="1"/>
          <w:bCs w:val="1"/>
          <w:i w:val="1"/>
          <w:iCs w:val="1"/>
          <w:sz w:val="22"/>
          <w:szCs w:val="22"/>
          <w:lang w:val="en-US"/>
        </w:rPr>
      </w:pPr>
    </w:p>
    <w:p>
      <w:pPr>
        <w:pStyle w:val="Body A"/>
        <w:rPr>
          <w:rStyle w:val="None"/>
          <w:b w:val="1"/>
          <w:bCs w:val="1"/>
          <w:i w:val="1"/>
          <w:iCs w:val="1"/>
          <w:sz w:val="22"/>
          <w:szCs w:val="22"/>
          <w:lang w:val="en-US"/>
        </w:rPr>
      </w:pPr>
    </w:p>
    <w:p>
      <w:pPr>
        <w:pStyle w:val="Body A"/>
        <w:rPr>
          <w:rStyle w:val="None"/>
          <w:b w:val="1"/>
          <w:bCs w:val="1"/>
          <w:i w:val="1"/>
          <w:iCs w:val="1"/>
          <w:sz w:val="22"/>
          <w:szCs w:val="22"/>
        </w:rPr>
      </w:pPr>
    </w:p>
    <w:p>
      <w:pPr>
        <w:pStyle w:val="Body A"/>
        <w:rPr>
          <w:rStyle w:val="None"/>
          <w:b w:val="1"/>
          <w:bCs w:val="1"/>
          <w:i w:val="1"/>
          <w:iCs w:val="1"/>
          <w:sz w:val="22"/>
          <w:szCs w:val="22"/>
          <w:lang w:val="en-US"/>
        </w:rPr>
      </w:pPr>
      <w:r>
        <w:rPr>
          <w:rStyle w:val="None"/>
          <w:b w:val="1"/>
          <w:bCs w:val="1"/>
          <w:i w:val="1"/>
          <w:iCs w:val="1"/>
          <w:sz w:val="22"/>
          <w:szCs w:val="22"/>
          <w:rtl w:val="0"/>
          <w:lang w:val="en-US"/>
        </w:rPr>
        <w:t xml:space="preserve">Movie Permission:  </w:t>
      </w:r>
      <w:r>
        <w:rPr>
          <w:rStyle w:val="None"/>
          <w:i w:val="1"/>
          <w:iCs w:val="1"/>
          <w:sz w:val="22"/>
          <w:szCs w:val="22"/>
          <w:rtl w:val="0"/>
          <w:lang w:val="en-US"/>
        </w:rPr>
        <w:t>My student is allowed to watch films and/or the selected scenes from films that will support textual learning in class.</w:t>
      </w:r>
    </w:p>
    <w:p>
      <w:pPr>
        <w:pStyle w:val="Body A"/>
        <w:rPr>
          <w:rStyle w:val="None"/>
          <w:b w:val="1"/>
          <w:bCs w:val="1"/>
          <w:i w:val="1"/>
          <w:iCs w:val="1"/>
          <w:sz w:val="22"/>
          <w:szCs w:val="22"/>
        </w:rPr>
      </w:pPr>
    </w:p>
    <w:p>
      <w:pPr>
        <w:pStyle w:val="Body A"/>
        <w:rPr>
          <w:rStyle w:val="None"/>
          <w:b w:val="1"/>
          <w:bCs w:val="1"/>
          <w:i w:val="1"/>
          <w:iCs w:val="1"/>
          <w:sz w:val="22"/>
          <w:szCs w:val="22"/>
          <w:lang w:val="en-US"/>
        </w:rPr>
      </w:pPr>
      <w:r>
        <w:rPr>
          <w:rStyle w:val="None"/>
          <w:b w:val="1"/>
          <w:bCs w:val="1"/>
          <w:i w:val="1"/>
          <w:iCs w:val="1"/>
          <w:sz w:val="22"/>
          <w:szCs w:val="22"/>
          <w:rtl w:val="0"/>
          <w:lang w:val="en-US"/>
        </w:rPr>
        <w:t>Yes:  ________</w:t>
        <w:tab/>
        <w:tab/>
        <w:tab/>
        <w:t>No:  _________</w:t>
        <w:tab/>
        <w:tab/>
        <w:t>Parent Initial:  ________</w:t>
      </w:r>
    </w:p>
    <w:p>
      <w:pPr>
        <w:pStyle w:val="Body A"/>
        <w:rPr>
          <w:rStyle w:val="None"/>
          <w:b w:val="1"/>
          <w:bCs w:val="1"/>
          <w:i w:val="1"/>
          <w:iCs w:val="1"/>
          <w:sz w:val="22"/>
          <w:szCs w:val="22"/>
          <w:lang w:val="en-US"/>
        </w:rPr>
      </w:pPr>
    </w:p>
    <w:p>
      <w:pPr>
        <w:pStyle w:val="Body A"/>
        <w:rPr>
          <w:rStyle w:val="None"/>
          <w:b w:val="1"/>
          <w:bCs w:val="1"/>
          <w:i w:val="1"/>
          <w:iCs w:val="1"/>
          <w:sz w:val="22"/>
          <w:szCs w:val="22"/>
          <w:lang w:val="en-US"/>
        </w:rPr>
      </w:pPr>
    </w:p>
    <w:p>
      <w:pPr>
        <w:pStyle w:val="Body A"/>
        <w:rPr>
          <w:rStyle w:val="None"/>
          <w:b w:val="1"/>
          <w:bCs w:val="1"/>
          <w:sz w:val="22"/>
          <w:szCs w:val="22"/>
        </w:rPr>
      </w:pPr>
    </w:p>
    <w:p>
      <w:pPr>
        <w:pStyle w:val="Body A"/>
        <w:rPr>
          <w:rStyle w:val="None"/>
          <w:b w:val="1"/>
          <w:bCs w:val="1"/>
          <w:sz w:val="22"/>
          <w:szCs w:val="22"/>
          <w:lang w:val="en-US"/>
        </w:rPr>
      </w:pPr>
      <w:r>
        <w:rPr>
          <w:rStyle w:val="None"/>
          <w:b w:val="1"/>
          <w:bCs w:val="1"/>
          <w:sz w:val="22"/>
          <w:szCs w:val="22"/>
          <w:rtl w:val="0"/>
          <w:lang w:val="en-US"/>
        </w:rPr>
        <w:t>Student</w:t>
      </w:r>
      <w:r>
        <w:rPr>
          <w:rStyle w:val="None"/>
          <w:b w:val="1"/>
          <w:bCs w:val="1"/>
          <w:sz w:val="22"/>
          <w:szCs w:val="22"/>
          <w:rtl w:val="0"/>
          <w:lang w:val="en-US"/>
        </w:rPr>
        <w:t>’</w:t>
      </w:r>
      <w:r>
        <w:rPr>
          <w:rStyle w:val="None"/>
          <w:b w:val="1"/>
          <w:bCs w:val="1"/>
          <w:sz w:val="22"/>
          <w:szCs w:val="22"/>
          <w:rtl w:val="0"/>
          <w:lang w:val="en-US"/>
        </w:rPr>
        <w:t>s Name:  (Print) __________________________________________________</w:t>
      </w:r>
    </w:p>
    <w:p>
      <w:pPr>
        <w:pStyle w:val="Body A"/>
        <w:rPr>
          <w:rStyle w:val="None"/>
          <w:b w:val="1"/>
          <w:bCs w:val="1"/>
          <w:sz w:val="22"/>
          <w:szCs w:val="22"/>
        </w:rPr>
      </w:pPr>
    </w:p>
    <w:p>
      <w:pPr>
        <w:pStyle w:val="Body A"/>
        <w:rPr>
          <w:rStyle w:val="None"/>
          <w:b w:val="1"/>
          <w:bCs w:val="1"/>
          <w:sz w:val="22"/>
          <w:szCs w:val="22"/>
          <w:lang w:val="en-US"/>
        </w:rPr>
      </w:pPr>
      <w:r>
        <w:rPr>
          <w:rStyle w:val="None"/>
          <w:b w:val="1"/>
          <w:bCs w:val="1"/>
          <w:sz w:val="22"/>
          <w:szCs w:val="22"/>
          <w:rtl w:val="0"/>
          <w:lang w:val="en-US"/>
        </w:rPr>
        <w:t>Student</w:t>
      </w:r>
      <w:r>
        <w:rPr>
          <w:rStyle w:val="None"/>
          <w:b w:val="1"/>
          <w:bCs w:val="1"/>
          <w:sz w:val="22"/>
          <w:szCs w:val="22"/>
          <w:rtl w:val="0"/>
          <w:lang w:val="en-US"/>
        </w:rPr>
        <w:t>’</w:t>
      </w:r>
      <w:r>
        <w:rPr>
          <w:rStyle w:val="None"/>
          <w:b w:val="1"/>
          <w:bCs w:val="1"/>
          <w:sz w:val="22"/>
          <w:szCs w:val="22"/>
          <w:rtl w:val="0"/>
          <w:lang w:val="en-US"/>
        </w:rPr>
        <w:t>s Signature: _________________________________ Date: _______________</w:t>
      </w:r>
    </w:p>
    <w:p>
      <w:pPr>
        <w:pStyle w:val="Body A"/>
        <w:rPr>
          <w:rStyle w:val="None"/>
          <w:b w:val="1"/>
          <w:bCs w:val="1"/>
          <w:sz w:val="22"/>
          <w:szCs w:val="22"/>
        </w:rPr>
      </w:pPr>
    </w:p>
    <w:p>
      <w:pPr>
        <w:pStyle w:val="Body A"/>
        <w:rPr>
          <w:rStyle w:val="None"/>
          <w:b w:val="1"/>
          <w:bCs w:val="1"/>
          <w:sz w:val="22"/>
          <w:szCs w:val="22"/>
          <w:lang w:val="en-US"/>
        </w:rPr>
      </w:pPr>
      <w:r>
        <w:rPr>
          <w:rStyle w:val="None"/>
          <w:b w:val="1"/>
          <w:bCs w:val="1"/>
          <w:sz w:val="22"/>
          <w:szCs w:val="22"/>
          <w:rtl w:val="0"/>
          <w:lang w:val="en-US"/>
        </w:rPr>
        <w:t>Parent</w:t>
      </w:r>
      <w:r>
        <w:rPr>
          <w:rStyle w:val="None"/>
          <w:b w:val="1"/>
          <w:bCs w:val="1"/>
          <w:sz w:val="22"/>
          <w:szCs w:val="22"/>
          <w:rtl w:val="0"/>
          <w:lang w:val="en-US"/>
        </w:rPr>
        <w:t>’</w:t>
      </w:r>
      <w:r>
        <w:rPr>
          <w:rStyle w:val="None"/>
          <w:b w:val="1"/>
          <w:bCs w:val="1"/>
          <w:sz w:val="22"/>
          <w:szCs w:val="22"/>
          <w:rtl w:val="0"/>
          <w:lang w:val="en-US"/>
        </w:rPr>
        <w:t>s Name:  (Print)  __________________________________________________</w:t>
      </w:r>
    </w:p>
    <w:p>
      <w:pPr>
        <w:pStyle w:val="Body A"/>
        <w:rPr>
          <w:rStyle w:val="None"/>
          <w:b w:val="1"/>
          <w:bCs w:val="1"/>
          <w:sz w:val="22"/>
          <w:szCs w:val="22"/>
        </w:rPr>
      </w:pPr>
    </w:p>
    <w:p>
      <w:pPr>
        <w:pStyle w:val="Body A"/>
        <w:rPr>
          <w:rStyle w:val="None"/>
          <w:b w:val="1"/>
          <w:bCs w:val="1"/>
          <w:sz w:val="22"/>
          <w:szCs w:val="22"/>
          <w:lang w:val="en-US"/>
        </w:rPr>
      </w:pPr>
      <w:r>
        <w:rPr>
          <w:rStyle w:val="None"/>
          <w:b w:val="1"/>
          <w:bCs w:val="1"/>
          <w:sz w:val="22"/>
          <w:szCs w:val="22"/>
          <w:rtl w:val="0"/>
          <w:lang w:val="en-US"/>
        </w:rPr>
        <w:t>Parent</w:t>
      </w:r>
      <w:r>
        <w:rPr>
          <w:rStyle w:val="None"/>
          <w:b w:val="1"/>
          <w:bCs w:val="1"/>
          <w:sz w:val="22"/>
          <w:szCs w:val="22"/>
          <w:rtl w:val="0"/>
          <w:lang w:val="en-US"/>
        </w:rPr>
        <w:t>’</w:t>
      </w:r>
      <w:r>
        <w:rPr>
          <w:rStyle w:val="None"/>
          <w:b w:val="1"/>
          <w:bCs w:val="1"/>
          <w:sz w:val="22"/>
          <w:szCs w:val="22"/>
          <w:rtl w:val="0"/>
          <w:lang w:val="en-US"/>
        </w:rPr>
        <w:t>s Signature:  _________________________________ Date: _______________</w:t>
      </w:r>
    </w:p>
    <w:p>
      <w:pPr>
        <w:pStyle w:val="Body A"/>
        <w:rPr>
          <w:rStyle w:val="None"/>
          <w:b w:val="1"/>
          <w:bCs w:val="1"/>
          <w:sz w:val="22"/>
          <w:szCs w:val="22"/>
        </w:rPr>
      </w:pPr>
    </w:p>
    <w:p>
      <w:pPr>
        <w:pStyle w:val="Body A"/>
        <w:rPr>
          <w:rStyle w:val="None"/>
          <w:b w:val="1"/>
          <w:bCs w:val="1"/>
          <w:sz w:val="22"/>
          <w:szCs w:val="22"/>
          <w:lang w:val="en-US"/>
        </w:rPr>
      </w:pPr>
      <w:r>
        <w:rPr>
          <w:rStyle w:val="None"/>
          <w:b w:val="1"/>
          <w:bCs w:val="1"/>
          <w:sz w:val="22"/>
          <w:szCs w:val="22"/>
          <w:rtl w:val="0"/>
          <w:lang w:val="en-US"/>
        </w:rPr>
        <w:t xml:space="preserve">Parent contact number and/or email: </w:t>
      </w:r>
    </w:p>
    <w:p>
      <w:pPr>
        <w:pStyle w:val="Body A"/>
        <w:rPr>
          <w:rStyle w:val="None"/>
          <w:b w:val="1"/>
          <w:bCs w:val="1"/>
          <w:sz w:val="22"/>
          <w:szCs w:val="22"/>
        </w:rPr>
      </w:pPr>
    </w:p>
    <w:p>
      <w:pPr>
        <w:pStyle w:val="Body A"/>
        <w:rPr>
          <w:rStyle w:val="None"/>
          <w:b w:val="1"/>
          <w:bCs w:val="1"/>
          <w:sz w:val="22"/>
          <w:szCs w:val="22"/>
          <w:lang w:val="en-US"/>
        </w:rPr>
      </w:pPr>
      <w:r>
        <w:rPr>
          <w:rStyle w:val="None"/>
          <w:b w:val="1"/>
          <w:bCs w:val="1"/>
          <w:i w:val="1"/>
          <w:iCs w:val="1"/>
          <w:sz w:val="22"/>
          <w:szCs w:val="22"/>
          <w:rtl w:val="0"/>
          <w:lang w:val="en-US"/>
        </w:rPr>
        <w:t>Phone:</w:t>
      </w:r>
      <w:r>
        <w:rPr>
          <w:rStyle w:val="None"/>
          <w:b w:val="1"/>
          <w:bCs w:val="1"/>
          <w:sz w:val="22"/>
          <w:szCs w:val="22"/>
          <w:rtl w:val="0"/>
          <w:lang w:val="en-US"/>
        </w:rPr>
        <w:t>__________________________________________________________________</w:t>
      </w:r>
    </w:p>
    <w:p>
      <w:pPr>
        <w:pStyle w:val="Body A"/>
        <w:rPr>
          <w:rStyle w:val="None"/>
          <w:b w:val="1"/>
          <w:bCs w:val="1"/>
          <w:sz w:val="22"/>
          <w:szCs w:val="22"/>
        </w:rPr>
      </w:pPr>
    </w:p>
    <w:p>
      <w:pPr>
        <w:pStyle w:val="Body A"/>
        <w:rPr>
          <w:rStyle w:val="None"/>
          <w:sz w:val="22"/>
          <w:szCs w:val="22"/>
          <w:lang w:val="en-US"/>
        </w:rPr>
      </w:pPr>
      <w:r>
        <w:rPr>
          <w:rStyle w:val="None"/>
          <w:b w:val="1"/>
          <w:bCs w:val="1"/>
          <w:i w:val="1"/>
          <w:iCs w:val="1"/>
          <w:sz w:val="22"/>
          <w:szCs w:val="22"/>
          <w:rtl w:val="0"/>
          <w:lang w:val="en-US"/>
        </w:rPr>
        <w:t>Email:</w:t>
      </w:r>
      <w:r>
        <w:rPr>
          <w:rStyle w:val="None"/>
          <w:b w:val="1"/>
          <w:bCs w:val="1"/>
          <w:sz w:val="22"/>
          <w:szCs w:val="22"/>
          <w:rtl w:val="0"/>
          <w:lang w:val="en-US"/>
        </w:rPr>
        <w:t>___________________________________________________________________</w:t>
      </w:r>
    </w:p>
    <w:p>
      <w:pPr>
        <w:pStyle w:val="Body A"/>
        <w:rPr>
          <w:rStyle w:val="None"/>
          <w:sz w:val="22"/>
          <w:szCs w:val="22"/>
        </w:rPr>
      </w:pPr>
    </w:p>
    <w:p>
      <w:pPr>
        <w:pStyle w:val="Body A"/>
        <w:rPr>
          <w:rStyle w:val="None"/>
          <w:i w:val="1"/>
          <w:iCs w:val="1"/>
          <w:sz w:val="22"/>
          <w:szCs w:val="22"/>
          <w:lang w:val="en-US"/>
        </w:rPr>
      </w:pPr>
      <w:r>
        <w:rPr>
          <w:rStyle w:val="None"/>
          <w:i w:val="1"/>
          <w:iCs w:val="1"/>
          <w:sz w:val="22"/>
          <w:szCs w:val="22"/>
          <w:rtl w:val="0"/>
          <w:lang w:val="en-US"/>
        </w:rPr>
        <w:t xml:space="preserve">Note:  To keep updated on the class schedule and homework expectations, please visit my teacher website at </w:t>
      </w:r>
      <w:r>
        <w:rPr>
          <w:rStyle w:val="None"/>
          <w:b w:val="1"/>
          <w:bCs w:val="1"/>
          <w:i w:val="1"/>
          <w:iCs w:val="1"/>
          <w:sz w:val="22"/>
          <w:szCs w:val="22"/>
          <w:rtl w:val="0"/>
          <w:lang w:val="en-US"/>
        </w:rPr>
        <w:t>Teacherweb.com</w:t>
      </w:r>
      <w:r>
        <w:rPr>
          <w:rStyle w:val="None"/>
          <w:i w:val="1"/>
          <w:iCs w:val="1"/>
          <w:sz w:val="22"/>
          <w:szCs w:val="22"/>
          <w:rtl w:val="0"/>
          <w:lang w:val="en-US"/>
        </w:rPr>
        <w:t>. The fastest way to reach me and receive a reply to your questions and a response to any concerns you may have will be to email me at smekari@conejousd.org.  I look forward to a very successful school year!</w:t>
      </w:r>
    </w:p>
    <w:p>
      <w:pPr>
        <w:pStyle w:val="Body A"/>
        <w:rPr>
          <w:rStyle w:val="None"/>
          <w:sz w:val="22"/>
          <w:szCs w:val="22"/>
        </w:rPr>
      </w:pPr>
    </w:p>
    <w:p>
      <w:pPr>
        <w:pStyle w:val="Body A"/>
        <w:rPr>
          <w:rStyle w:val="None"/>
          <w:sz w:val="22"/>
          <w:szCs w:val="22"/>
        </w:rPr>
      </w:pPr>
    </w:p>
    <w:p>
      <w:pPr>
        <w:pStyle w:val="Body A"/>
        <w:rPr>
          <w:rStyle w:val="None"/>
          <w:sz w:val="22"/>
          <w:szCs w:val="22"/>
          <w:lang w:val="en-US"/>
        </w:rPr>
      </w:pPr>
      <w:r>
        <w:rPr>
          <w:rStyle w:val="None"/>
          <w:sz w:val="22"/>
          <w:szCs w:val="22"/>
          <w:rtl w:val="0"/>
          <w:lang w:val="en-US"/>
        </w:rPr>
        <w:t>Sincerely,</w:t>
      </w:r>
    </w:p>
    <w:p>
      <w:pPr>
        <w:pStyle w:val="Body A"/>
        <w:rPr>
          <w:rStyle w:val="None"/>
          <w:sz w:val="22"/>
          <w:szCs w:val="22"/>
        </w:rPr>
      </w:pPr>
    </w:p>
    <w:p>
      <w:pPr>
        <w:pStyle w:val="Body A"/>
        <w:rPr>
          <w:rStyle w:val="None"/>
          <w:rFonts w:ascii="Bradley Hand ITC" w:cs="Bradley Hand ITC" w:hAnsi="Bradley Hand ITC" w:eastAsia="Bradley Hand ITC"/>
          <w:b w:val="1"/>
          <w:bCs w:val="1"/>
          <w:sz w:val="40"/>
          <w:szCs w:val="40"/>
          <w:lang w:val="en-US"/>
        </w:rPr>
      </w:pPr>
      <w:r>
        <w:rPr>
          <w:rStyle w:val="None"/>
          <w:rFonts w:ascii="Bradley Hand ITC" w:cs="Bradley Hand ITC" w:hAnsi="Bradley Hand ITC" w:eastAsia="Bradley Hand ITC"/>
          <w:b w:val="1"/>
          <w:bCs w:val="1"/>
          <w:sz w:val="40"/>
          <w:szCs w:val="40"/>
          <w:rtl w:val="0"/>
          <w:lang w:val="en-US"/>
        </w:rPr>
        <w:t>Seana Mekari, M.Ed.</w:t>
      </w:r>
    </w:p>
    <w:p>
      <w:pPr>
        <w:pStyle w:val="Body A"/>
        <w:rPr>
          <w:rStyle w:val="None"/>
          <w:sz w:val="22"/>
          <w:szCs w:val="22"/>
          <w:lang w:val="en-US"/>
        </w:rPr>
      </w:pPr>
      <w:r>
        <w:rPr>
          <w:rStyle w:val="None"/>
          <w:sz w:val="22"/>
          <w:szCs w:val="22"/>
          <w:rtl w:val="0"/>
          <w:lang w:val="en-US"/>
        </w:rPr>
        <w:t xml:space="preserve">Newbury Park High School, English </w:t>
      </w:r>
    </w:p>
    <w:p>
      <w:pPr>
        <w:pStyle w:val="Body A"/>
        <w:rPr>
          <w:rStyle w:val="None"/>
          <w:sz w:val="22"/>
          <w:szCs w:val="22"/>
          <w:lang w:val="en-US"/>
        </w:rPr>
      </w:pPr>
      <w:r>
        <w:rPr>
          <w:rStyle w:val="None"/>
          <w:sz w:val="22"/>
          <w:szCs w:val="22"/>
          <w:rtl w:val="0"/>
          <w:lang w:val="en-US"/>
        </w:rPr>
        <w:t>International Baccalaureate/12 College Prep.</w:t>
      </w:r>
    </w:p>
    <w:p>
      <w:pPr>
        <w:pStyle w:val="Body A"/>
        <w:rPr>
          <w:rStyle w:val="None"/>
          <w:sz w:val="22"/>
          <w:szCs w:val="22"/>
          <w:lang w:val="en-US"/>
        </w:rPr>
      </w:pPr>
      <w:r>
        <w:rPr>
          <w:rStyle w:val="None"/>
          <w:sz w:val="22"/>
          <w:szCs w:val="22"/>
          <w:rtl w:val="0"/>
          <w:lang w:val="en-US"/>
        </w:rPr>
        <w:t>Pepperdine University, Adjunct Professor</w:t>
      </w:r>
    </w:p>
    <w:p>
      <w:pPr>
        <w:pStyle w:val="Body A"/>
        <w:rPr>
          <w:rStyle w:val="None"/>
          <w:sz w:val="22"/>
          <w:szCs w:val="22"/>
          <w:lang w:val="en-US"/>
        </w:rPr>
      </w:pPr>
      <w:r>
        <w:rPr>
          <w:rStyle w:val="None"/>
          <w:sz w:val="22"/>
          <w:szCs w:val="22"/>
          <w:rtl w:val="0"/>
          <w:lang w:val="en-US"/>
        </w:rPr>
        <w:t>Graduate School of Education and Psychology, MAE</w:t>
      </w:r>
    </w:p>
    <w:p>
      <w:pPr>
        <w:pStyle w:val="Body A"/>
      </w:pPr>
      <w:r>
        <w:rPr>
          <w:rStyle w:val="None"/>
          <w:sz w:val="22"/>
          <w:szCs w:val="22"/>
          <w:rtl w:val="0"/>
          <w:lang w:val="en-US"/>
        </w:rPr>
        <w:t>smekari@conejousd.org</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7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170" w:hanging="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95"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80" w:hanging="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00" w:hanging="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55"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4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60" w:hanging="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15"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17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83"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95"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680" w:hanging="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00" w:hanging="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55"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4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60" w:hanging="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15"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170" w:hanging="8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170" w:hanging="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95"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80" w:hanging="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00" w:hanging="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55"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4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60" w:hanging="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15"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60" w:hanging="1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13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9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37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450"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107" w:hanging="1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31" w:hanging="10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57" w:hanging="81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77" w:hanging="2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2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8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4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20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567"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16"/>
      <w:szCs w:val="16"/>
      <w:u w:val="single" w:color="0000ff"/>
      <w:lang w:val="en-US"/>
    </w:rPr>
  </w:style>
  <w:style w:type="numbering" w:styleId="Imported Style 1">
    <w:name w:val="Imported Style 1"/>
    <w:pPr>
      <w:numPr>
        <w:numId w:val="1"/>
      </w:numPr>
    </w:pPr>
  </w:style>
  <w:style w:type="character" w:styleId="None A">
    <w:name w:val="None A"/>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